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27A9F" w:rsidRDefault="00027A9F" w:rsidP="00027A9F">
      <w:pPr>
        <w:spacing w:line="360" w:lineRule="auto"/>
        <w:jc w:val="center"/>
        <w:rPr>
          <w:rFonts w:ascii="Times New Roman" w:eastAsia="Times New Roman" w:hAnsi="Times New Roman" w:cs="Times New Roman"/>
          <w:b/>
          <w:bCs/>
          <w:color w:val="000000"/>
          <w:sz w:val="24"/>
          <w:szCs w:val="24"/>
        </w:rPr>
      </w:pPr>
      <w:r w:rsidRPr="006C52E5">
        <w:rPr>
          <w:rFonts w:ascii="Times New Roman" w:eastAsia="Times New Roman" w:hAnsi="Times New Roman" w:cs="Times New Roman"/>
          <w:b/>
          <w:bCs/>
          <w:color w:val="000000"/>
          <w:sz w:val="24"/>
          <w:szCs w:val="24"/>
        </w:rPr>
        <w:t>DISTRICT INSTITUTE OF EDUCATION AND TRAININ</w:t>
      </w:r>
      <w:r>
        <w:rPr>
          <w:rFonts w:ascii="Times New Roman" w:eastAsia="Times New Roman" w:hAnsi="Times New Roman" w:cs="Times New Roman"/>
          <w:b/>
          <w:bCs/>
          <w:color w:val="000000"/>
          <w:sz w:val="24"/>
          <w:szCs w:val="24"/>
        </w:rPr>
        <w:t>G, UTHAMACHOLAPURAM, SALEM – 10</w:t>
      </w:r>
    </w:p>
    <w:p w:rsidR="00027A9F" w:rsidRDefault="00027A9F" w:rsidP="00027A9F">
      <w:pPr>
        <w:spacing w:line="36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Report on </w:t>
      </w:r>
      <w:proofErr w:type="spellStart"/>
      <w:r>
        <w:rPr>
          <w:rFonts w:ascii="Times New Roman" w:eastAsia="Times New Roman" w:hAnsi="Times New Roman" w:cs="Times New Roman"/>
          <w:b/>
          <w:bCs/>
          <w:color w:val="000000"/>
          <w:sz w:val="24"/>
          <w:szCs w:val="24"/>
        </w:rPr>
        <w:t>Ennum</w:t>
      </w:r>
      <w:proofErr w:type="spellEnd"/>
      <w:r>
        <w:rPr>
          <w:rFonts w:ascii="Times New Roman" w:eastAsia="Times New Roman" w:hAnsi="Times New Roman" w:cs="Times New Roman"/>
          <w:b/>
          <w:bCs/>
          <w:color w:val="000000"/>
          <w:sz w:val="24"/>
          <w:szCs w:val="24"/>
        </w:rPr>
        <w:t xml:space="preserve"> </w:t>
      </w:r>
      <w:proofErr w:type="spellStart"/>
      <w:r>
        <w:rPr>
          <w:rFonts w:ascii="Times New Roman" w:eastAsia="Times New Roman" w:hAnsi="Times New Roman" w:cs="Times New Roman"/>
          <w:b/>
          <w:bCs/>
          <w:color w:val="000000"/>
          <w:sz w:val="24"/>
          <w:szCs w:val="24"/>
        </w:rPr>
        <w:t>Ezhuthum</w:t>
      </w:r>
      <w:proofErr w:type="spellEnd"/>
      <w:r>
        <w:rPr>
          <w:rFonts w:ascii="Times New Roman" w:eastAsia="Times New Roman" w:hAnsi="Times New Roman" w:cs="Times New Roman"/>
          <w:b/>
          <w:bCs/>
          <w:color w:val="000000"/>
          <w:sz w:val="24"/>
          <w:szCs w:val="24"/>
        </w:rPr>
        <w:t xml:space="preserve"> Activities</w:t>
      </w:r>
    </w:p>
    <w:p w:rsidR="00074A04" w:rsidRDefault="00E04632" w:rsidP="00E04632">
      <w:pPr>
        <w:spacing w:line="360" w:lineRule="auto"/>
        <w:jc w:val="both"/>
        <w:rPr>
          <w:rFonts w:ascii="Times New Roman" w:hAnsi="Times New Roman" w:cs="Times New Roman"/>
          <w:color w:val="FF0000"/>
          <w:sz w:val="24"/>
          <w:szCs w:val="24"/>
        </w:rPr>
      </w:pPr>
      <w:r w:rsidRPr="00E04632">
        <w:rPr>
          <w:rFonts w:ascii="Times New Roman" w:eastAsia="Times New Roman" w:hAnsi="Times New Roman" w:cs="Times New Roman"/>
          <w:bCs/>
          <w:color w:val="000000"/>
          <w:sz w:val="24"/>
          <w:szCs w:val="24"/>
        </w:rPr>
        <w:t>21 Educational</w:t>
      </w:r>
      <w:r w:rsidR="00074A04" w:rsidRPr="00E04632">
        <w:rPr>
          <w:rFonts w:ascii="Times New Roman" w:eastAsia="Times New Roman" w:hAnsi="Times New Roman" w:cs="Times New Roman"/>
          <w:bCs/>
          <w:color w:val="000000"/>
          <w:sz w:val="24"/>
          <w:szCs w:val="24"/>
        </w:rPr>
        <w:t xml:space="preserve"> blocks are in Salem district. </w:t>
      </w:r>
      <w:r w:rsidR="00E00F88">
        <w:rPr>
          <w:rFonts w:ascii="Times New Roman" w:eastAsia="Times New Roman" w:hAnsi="Times New Roman" w:cs="Times New Roman"/>
          <w:bCs/>
          <w:color w:val="000000"/>
          <w:sz w:val="24"/>
          <w:szCs w:val="24"/>
        </w:rPr>
        <w:t xml:space="preserve">As per Principal guidelines, </w:t>
      </w:r>
      <w:r w:rsidR="003B057A" w:rsidRPr="00E04632">
        <w:rPr>
          <w:rFonts w:ascii="Times New Roman" w:eastAsia="Times New Roman" w:hAnsi="Times New Roman" w:cs="Times New Roman"/>
          <w:bCs/>
          <w:color w:val="000000"/>
          <w:sz w:val="24"/>
          <w:szCs w:val="24"/>
        </w:rPr>
        <w:t>one DIET faculty allotted</w:t>
      </w:r>
      <w:r w:rsidR="003B057A">
        <w:rPr>
          <w:rFonts w:ascii="Times New Roman" w:eastAsia="Times New Roman" w:hAnsi="Times New Roman" w:cs="Times New Roman"/>
          <w:bCs/>
          <w:color w:val="000000"/>
          <w:sz w:val="24"/>
          <w:szCs w:val="24"/>
        </w:rPr>
        <w:t xml:space="preserve"> in </w:t>
      </w:r>
      <w:r w:rsidR="00E00F88">
        <w:rPr>
          <w:rFonts w:ascii="Times New Roman" w:eastAsia="Times New Roman" w:hAnsi="Times New Roman" w:cs="Times New Roman"/>
          <w:bCs/>
          <w:color w:val="000000"/>
          <w:sz w:val="24"/>
          <w:szCs w:val="24"/>
        </w:rPr>
        <w:t>e</w:t>
      </w:r>
      <w:r w:rsidR="00074A04" w:rsidRPr="00E04632">
        <w:rPr>
          <w:rFonts w:ascii="Times New Roman" w:eastAsia="Times New Roman" w:hAnsi="Times New Roman" w:cs="Times New Roman"/>
          <w:bCs/>
          <w:color w:val="000000"/>
          <w:sz w:val="24"/>
          <w:szCs w:val="24"/>
        </w:rPr>
        <w:t>ach Educational block</w:t>
      </w:r>
      <w:r w:rsidR="003B057A">
        <w:rPr>
          <w:rFonts w:ascii="Times New Roman" w:eastAsia="Times New Roman" w:hAnsi="Times New Roman" w:cs="Times New Roman"/>
          <w:bCs/>
          <w:color w:val="000000"/>
          <w:sz w:val="24"/>
          <w:szCs w:val="24"/>
        </w:rPr>
        <w:t xml:space="preserve"> </w:t>
      </w:r>
      <w:r w:rsidR="00074A04" w:rsidRPr="00E04632">
        <w:rPr>
          <w:rFonts w:ascii="Times New Roman" w:eastAsia="Times New Roman" w:hAnsi="Times New Roman" w:cs="Times New Roman"/>
          <w:bCs/>
          <w:color w:val="000000"/>
          <w:sz w:val="24"/>
          <w:szCs w:val="24"/>
        </w:rPr>
        <w:t>to monitor and</w:t>
      </w:r>
      <w:r w:rsidR="00E00F88">
        <w:rPr>
          <w:rFonts w:ascii="Times New Roman" w:eastAsia="Times New Roman" w:hAnsi="Times New Roman" w:cs="Times New Roman"/>
          <w:bCs/>
          <w:color w:val="000000"/>
          <w:sz w:val="24"/>
          <w:szCs w:val="24"/>
        </w:rPr>
        <w:t xml:space="preserve"> give</w:t>
      </w:r>
      <w:r w:rsidR="00074A04" w:rsidRPr="00E04632">
        <w:rPr>
          <w:rFonts w:ascii="Times New Roman" w:eastAsia="Times New Roman" w:hAnsi="Times New Roman" w:cs="Times New Roman"/>
          <w:bCs/>
          <w:color w:val="000000"/>
          <w:sz w:val="24"/>
          <w:szCs w:val="24"/>
        </w:rPr>
        <w:t xml:space="preserve"> on-site support to the teachers.</w:t>
      </w:r>
      <w:r w:rsidRPr="00E04632">
        <w:rPr>
          <w:rFonts w:ascii="Times New Roman" w:eastAsia="Times New Roman" w:hAnsi="Times New Roman" w:cs="Times New Roman"/>
          <w:bCs/>
          <w:color w:val="000000"/>
          <w:sz w:val="24"/>
          <w:szCs w:val="24"/>
        </w:rPr>
        <w:t xml:space="preserve"> </w:t>
      </w:r>
      <w:r w:rsidR="00074A04" w:rsidRPr="00E04632">
        <w:rPr>
          <w:rFonts w:ascii="Times New Roman" w:eastAsia="Times New Roman" w:hAnsi="Times New Roman" w:cs="Times New Roman"/>
          <w:bCs/>
          <w:color w:val="000000"/>
          <w:sz w:val="24"/>
          <w:szCs w:val="24"/>
        </w:rPr>
        <w:t xml:space="preserve">All </w:t>
      </w:r>
      <w:r w:rsidRPr="00E04632">
        <w:rPr>
          <w:rFonts w:ascii="Times New Roman" w:eastAsia="Times New Roman" w:hAnsi="Times New Roman" w:cs="Times New Roman"/>
          <w:bCs/>
          <w:color w:val="000000"/>
          <w:sz w:val="24"/>
          <w:szCs w:val="24"/>
        </w:rPr>
        <w:t>DIET faculty visited school regularly</w:t>
      </w:r>
      <w:r>
        <w:rPr>
          <w:rFonts w:ascii="Times New Roman" w:eastAsia="Times New Roman" w:hAnsi="Times New Roman" w:cs="Times New Roman"/>
          <w:bCs/>
          <w:color w:val="000000"/>
          <w:sz w:val="24"/>
          <w:szCs w:val="24"/>
        </w:rPr>
        <w:t xml:space="preserve">. </w:t>
      </w:r>
      <w:r w:rsidRPr="00E04632">
        <w:rPr>
          <w:rFonts w:ascii="Times New Roman" w:hAnsi="Times New Roman" w:cs="Times New Roman"/>
          <w:color w:val="000000" w:themeColor="text1"/>
          <w:sz w:val="24"/>
          <w:szCs w:val="24"/>
        </w:rPr>
        <w:t xml:space="preserve"> </w:t>
      </w:r>
      <w:proofErr w:type="spellStart"/>
      <w:r w:rsidRPr="00E04632">
        <w:rPr>
          <w:rFonts w:ascii="Times New Roman" w:hAnsi="Times New Roman" w:cs="Times New Roman"/>
          <w:color w:val="000000" w:themeColor="text1"/>
          <w:sz w:val="24"/>
          <w:szCs w:val="24"/>
        </w:rPr>
        <w:t>Ennum</w:t>
      </w:r>
      <w:proofErr w:type="spellEnd"/>
      <w:r w:rsidRPr="00E04632">
        <w:rPr>
          <w:rFonts w:ascii="Times New Roman" w:hAnsi="Times New Roman" w:cs="Times New Roman"/>
          <w:color w:val="000000" w:themeColor="text1"/>
          <w:sz w:val="24"/>
          <w:szCs w:val="24"/>
        </w:rPr>
        <w:t xml:space="preserve">  </w:t>
      </w:r>
      <w:proofErr w:type="spellStart"/>
      <w:r w:rsidRPr="00E04632">
        <w:rPr>
          <w:rFonts w:ascii="Times New Roman" w:hAnsi="Times New Roman" w:cs="Times New Roman"/>
          <w:color w:val="000000" w:themeColor="text1"/>
          <w:sz w:val="24"/>
          <w:szCs w:val="24"/>
        </w:rPr>
        <w:t>Ezhuthum</w:t>
      </w:r>
      <w:proofErr w:type="spellEnd"/>
      <w:r w:rsidRPr="00E04632">
        <w:rPr>
          <w:rFonts w:ascii="Times New Roman" w:hAnsi="Times New Roman" w:cs="Times New Roman"/>
          <w:color w:val="000000" w:themeColor="text1"/>
          <w:sz w:val="24"/>
          <w:szCs w:val="24"/>
        </w:rPr>
        <w:t xml:space="preserve"> - District level Resource persons Training, Block level Trainings</w:t>
      </w:r>
      <w:r>
        <w:rPr>
          <w:rFonts w:ascii="Times New Roman" w:hAnsi="Times New Roman" w:cs="Times New Roman"/>
          <w:color w:val="000000" w:themeColor="text1"/>
          <w:sz w:val="24"/>
          <w:szCs w:val="24"/>
        </w:rPr>
        <w:t>, TLM preparation workshop</w:t>
      </w:r>
      <w:r w:rsidR="00E00F88">
        <w:rPr>
          <w:rFonts w:ascii="Times New Roman" w:hAnsi="Times New Roman" w:cs="Times New Roman"/>
          <w:color w:val="000000" w:themeColor="text1"/>
          <w:sz w:val="24"/>
          <w:szCs w:val="24"/>
        </w:rPr>
        <w:t>s of district level and block level training</w:t>
      </w:r>
      <w:r>
        <w:rPr>
          <w:rFonts w:ascii="Times New Roman" w:hAnsi="Times New Roman" w:cs="Times New Roman"/>
          <w:color w:val="000000" w:themeColor="text1"/>
          <w:sz w:val="24"/>
          <w:szCs w:val="24"/>
        </w:rPr>
        <w:t xml:space="preserve"> </w:t>
      </w:r>
      <w:r w:rsidRPr="00E04632">
        <w:rPr>
          <w:rFonts w:ascii="Times New Roman" w:hAnsi="Times New Roman" w:cs="Times New Roman"/>
          <w:color w:val="000000" w:themeColor="text1"/>
          <w:sz w:val="24"/>
          <w:szCs w:val="24"/>
        </w:rPr>
        <w:t xml:space="preserve"> were co-ordinated by DIET faculty and BRTEs</w:t>
      </w:r>
      <w:r>
        <w:rPr>
          <w:rFonts w:ascii="Times New Roman" w:hAnsi="Times New Roman" w:cs="Times New Roman"/>
          <w:color w:val="000000" w:themeColor="text1"/>
          <w:sz w:val="24"/>
          <w:szCs w:val="24"/>
        </w:rPr>
        <w:t>.</w:t>
      </w:r>
      <w:r w:rsidR="00E00F8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In Salem district</w:t>
      </w:r>
      <w:r w:rsidR="00E00F8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E00F88">
        <w:rPr>
          <w:rFonts w:ascii="Times New Roman" w:hAnsi="Times New Roman" w:cs="Times New Roman"/>
          <w:color w:val="000000" w:themeColor="text1"/>
          <w:sz w:val="24"/>
          <w:szCs w:val="24"/>
        </w:rPr>
        <w:t>a</w:t>
      </w:r>
      <w:r>
        <w:rPr>
          <w:rFonts w:ascii="Times New Roman" w:hAnsi="Times New Roman" w:cs="Times New Roman"/>
          <w:color w:val="000000" w:themeColor="text1"/>
          <w:sz w:val="24"/>
          <w:szCs w:val="24"/>
        </w:rPr>
        <w:t xml:space="preserve"> </w:t>
      </w:r>
      <w:r w:rsidR="00E00F88">
        <w:rPr>
          <w:rFonts w:ascii="Times New Roman" w:hAnsi="Times New Roman" w:cs="Times New Roman"/>
          <w:color w:val="000000" w:themeColor="text1"/>
          <w:sz w:val="24"/>
          <w:szCs w:val="24"/>
        </w:rPr>
        <w:t>v</w:t>
      </w:r>
      <w:r>
        <w:rPr>
          <w:rFonts w:ascii="Times New Roman" w:hAnsi="Times New Roman" w:cs="Times New Roman"/>
          <w:color w:val="000000" w:themeColor="text1"/>
          <w:sz w:val="24"/>
          <w:szCs w:val="24"/>
        </w:rPr>
        <w:t>ideo package</w:t>
      </w:r>
      <w:r w:rsidR="00E00F88">
        <w:rPr>
          <w:rFonts w:ascii="Times New Roman" w:hAnsi="Times New Roman" w:cs="Times New Roman"/>
          <w:color w:val="000000" w:themeColor="text1"/>
          <w:sz w:val="24"/>
          <w:szCs w:val="24"/>
        </w:rPr>
        <w:t xml:space="preserve"> of EE TLM Preparation Activities</w:t>
      </w:r>
      <w:r>
        <w:rPr>
          <w:rFonts w:ascii="Times New Roman" w:hAnsi="Times New Roman" w:cs="Times New Roman"/>
          <w:color w:val="000000" w:themeColor="text1"/>
          <w:sz w:val="24"/>
          <w:szCs w:val="24"/>
        </w:rPr>
        <w:t xml:space="preserve"> is </w:t>
      </w:r>
      <w:r w:rsidR="00E00F88">
        <w:rPr>
          <w:rFonts w:ascii="Times New Roman" w:hAnsi="Times New Roman" w:cs="Times New Roman"/>
          <w:color w:val="000000" w:themeColor="text1"/>
          <w:sz w:val="24"/>
          <w:szCs w:val="24"/>
        </w:rPr>
        <w:t>produced. The teachers of Salem district,</w:t>
      </w:r>
    </w:p>
    <w:p w:rsidR="00C54CB7" w:rsidRPr="00E00F88" w:rsidRDefault="00C54CB7" w:rsidP="001D2E8A">
      <w:pPr>
        <w:spacing w:line="360" w:lineRule="auto"/>
        <w:jc w:val="both"/>
        <w:rPr>
          <w:rFonts w:ascii="Times New Roman" w:hAnsi="Times New Roman" w:cs="Times New Roman"/>
          <w:b/>
          <w:color w:val="000000" w:themeColor="text1"/>
          <w:sz w:val="24"/>
          <w:szCs w:val="24"/>
        </w:rPr>
      </w:pPr>
      <w:proofErr w:type="spellStart"/>
      <w:r w:rsidRPr="00E00F88">
        <w:rPr>
          <w:rFonts w:ascii="Times New Roman" w:hAnsi="Times New Roman" w:cs="Times New Roman"/>
          <w:b/>
          <w:color w:val="000000" w:themeColor="text1"/>
          <w:sz w:val="24"/>
          <w:szCs w:val="24"/>
        </w:rPr>
        <w:t>Ennum</w:t>
      </w:r>
      <w:proofErr w:type="spellEnd"/>
      <w:r w:rsidRPr="00E00F88">
        <w:rPr>
          <w:rFonts w:ascii="Times New Roman" w:hAnsi="Times New Roman" w:cs="Times New Roman"/>
          <w:b/>
          <w:color w:val="000000" w:themeColor="text1"/>
          <w:sz w:val="24"/>
          <w:szCs w:val="24"/>
        </w:rPr>
        <w:t xml:space="preserve">  </w:t>
      </w:r>
      <w:proofErr w:type="spellStart"/>
      <w:r w:rsidRPr="00E00F88">
        <w:rPr>
          <w:rFonts w:ascii="Times New Roman" w:hAnsi="Times New Roman" w:cs="Times New Roman"/>
          <w:b/>
          <w:color w:val="000000" w:themeColor="text1"/>
          <w:sz w:val="24"/>
          <w:szCs w:val="24"/>
        </w:rPr>
        <w:t>Ezhuthum</w:t>
      </w:r>
      <w:proofErr w:type="spellEnd"/>
      <w:r w:rsidRPr="00E00F88">
        <w:rPr>
          <w:rFonts w:ascii="Times New Roman" w:hAnsi="Times New Roman" w:cs="Times New Roman"/>
          <w:b/>
          <w:color w:val="000000" w:themeColor="text1"/>
          <w:sz w:val="24"/>
          <w:szCs w:val="24"/>
        </w:rPr>
        <w:t xml:space="preserve">  Term</w:t>
      </w:r>
      <w:r w:rsidR="00FE6A0C" w:rsidRPr="00E00F88">
        <w:rPr>
          <w:rFonts w:ascii="Times New Roman" w:hAnsi="Times New Roman" w:cs="Times New Roman"/>
          <w:b/>
          <w:color w:val="000000" w:themeColor="text1"/>
          <w:sz w:val="24"/>
          <w:szCs w:val="24"/>
        </w:rPr>
        <w:t>-1</w:t>
      </w:r>
      <w:r w:rsidRPr="00E00F88">
        <w:rPr>
          <w:rFonts w:ascii="Times New Roman" w:hAnsi="Times New Roman" w:cs="Times New Roman"/>
          <w:b/>
          <w:color w:val="000000" w:themeColor="text1"/>
          <w:sz w:val="24"/>
          <w:szCs w:val="24"/>
        </w:rPr>
        <w:t xml:space="preserve"> </w:t>
      </w:r>
    </w:p>
    <w:p w:rsidR="009D262F" w:rsidRDefault="005C3D03" w:rsidP="00037350">
      <w:pPr>
        <w:pStyle w:val="Default"/>
        <w:spacing w:line="360" w:lineRule="auto"/>
        <w:jc w:val="both"/>
        <w:rPr>
          <w:rFonts w:ascii="Times New Roman" w:hAnsi="Times New Roman" w:cs="Times New Roman"/>
        </w:rPr>
      </w:pPr>
      <w:proofErr w:type="spellStart"/>
      <w:r w:rsidRPr="005C3D03">
        <w:rPr>
          <w:rFonts w:ascii="Times New Roman" w:hAnsi="Times New Roman" w:cs="Times New Roman"/>
          <w:color w:val="000000" w:themeColor="text1"/>
        </w:rPr>
        <w:t>Ennum</w:t>
      </w:r>
      <w:proofErr w:type="spellEnd"/>
      <w:r w:rsidRPr="005C3D03">
        <w:rPr>
          <w:rFonts w:ascii="Times New Roman" w:hAnsi="Times New Roman" w:cs="Times New Roman"/>
          <w:color w:val="000000" w:themeColor="text1"/>
        </w:rPr>
        <w:t xml:space="preserve"> </w:t>
      </w:r>
      <w:proofErr w:type="spellStart"/>
      <w:r w:rsidRPr="005C3D03">
        <w:rPr>
          <w:rFonts w:ascii="Times New Roman" w:hAnsi="Times New Roman" w:cs="Times New Roman"/>
          <w:color w:val="000000" w:themeColor="text1"/>
        </w:rPr>
        <w:t>Ezhuthum</w:t>
      </w:r>
      <w:proofErr w:type="spellEnd"/>
      <w:r w:rsidRPr="005C3D03">
        <w:rPr>
          <w:rFonts w:ascii="Times New Roman" w:hAnsi="Times New Roman" w:cs="Times New Roman"/>
          <w:color w:val="000000" w:themeColor="text1"/>
        </w:rPr>
        <w:t xml:space="preserve"> Mission has been launched to ensure that by 2025 all students in Tamil Nadu by age 8 are able to read with comprehension and possess basic arithmetic skills. The </w:t>
      </w:r>
      <w:proofErr w:type="spellStart"/>
      <w:r w:rsidRPr="005C3D03">
        <w:rPr>
          <w:rFonts w:ascii="Times New Roman" w:hAnsi="Times New Roman" w:cs="Times New Roman"/>
          <w:color w:val="000000" w:themeColor="text1"/>
        </w:rPr>
        <w:t>Ennum</w:t>
      </w:r>
      <w:proofErr w:type="spellEnd"/>
      <w:r w:rsidRPr="005C3D03">
        <w:rPr>
          <w:rFonts w:ascii="Times New Roman" w:hAnsi="Times New Roman" w:cs="Times New Roman"/>
          <w:color w:val="000000" w:themeColor="text1"/>
        </w:rPr>
        <w:t xml:space="preserve"> </w:t>
      </w:r>
      <w:proofErr w:type="spellStart"/>
      <w:r w:rsidRPr="005C3D03">
        <w:rPr>
          <w:rFonts w:ascii="Times New Roman" w:hAnsi="Times New Roman" w:cs="Times New Roman"/>
          <w:color w:val="000000" w:themeColor="text1"/>
        </w:rPr>
        <w:t>Ezhuthum</w:t>
      </w:r>
      <w:proofErr w:type="spellEnd"/>
      <w:r w:rsidRPr="005C3D03">
        <w:rPr>
          <w:rFonts w:ascii="Times New Roman" w:hAnsi="Times New Roman" w:cs="Times New Roman"/>
          <w:color w:val="000000" w:themeColor="text1"/>
        </w:rPr>
        <w:t xml:space="preserve"> Mission focuses on the students of classes 1 to 3. The </w:t>
      </w:r>
      <w:proofErr w:type="spellStart"/>
      <w:r w:rsidRPr="005C3D03">
        <w:rPr>
          <w:rFonts w:ascii="Times New Roman" w:hAnsi="Times New Roman" w:cs="Times New Roman"/>
          <w:color w:val="000000" w:themeColor="text1"/>
        </w:rPr>
        <w:t>Ennum</w:t>
      </w:r>
      <w:proofErr w:type="spellEnd"/>
      <w:r w:rsidRPr="005C3D03">
        <w:rPr>
          <w:rFonts w:ascii="Times New Roman" w:hAnsi="Times New Roman" w:cs="Times New Roman"/>
          <w:color w:val="000000" w:themeColor="text1"/>
        </w:rPr>
        <w:t xml:space="preserve">  </w:t>
      </w:r>
      <w:proofErr w:type="spellStart"/>
      <w:r w:rsidRPr="005C3D03">
        <w:rPr>
          <w:rFonts w:ascii="Times New Roman" w:hAnsi="Times New Roman" w:cs="Times New Roman"/>
          <w:color w:val="000000" w:themeColor="text1"/>
        </w:rPr>
        <w:t>Ezhuthum</w:t>
      </w:r>
      <w:proofErr w:type="spellEnd"/>
      <w:r w:rsidRPr="005C3D03">
        <w:rPr>
          <w:rFonts w:ascii="Times New Roman" w:hAnsi="Times New Roman" w:cs="Times New Roman"/>
          <w:color w:val="000000" w:themeColor="text1"/>
        </w:rPr>
        <w:t xml:space="preserve">  mission is designed to </w:t>
      </w:r>
      <w:r>
        <w:rPr>
          <w:rFonts w:ascii="Times New Roman" w:hAnsi="Times New Roman" w:cs="Times New Roman"/>
          <w:color w:val="000000" w:themeColor="text1"/>
        </w:rPr>
        <w:t>rectify</w:t>
      </w:r>
      <w:r w:rsidR="00A62154">
        <w:rPr>
          <w:rFonts w:ascii="Times New Roman" w:hAnsi="Times New Roman" w:cs="Times New Roman"/>
          <w:color w:val="000000" w:themeColor="text1"/>
        </w:rPr>
        <w:t xml:space="preserve"> and bridge</w:t>
      </w:r>
      <w:r w:rsidRPr="005C3D03">
        <w:rPr>
          <w:rFonts w:ascii="Times New Roman" w:hAnsi="Times New Roman" w:cs="Times New Roman"/>
          <w:color w:val="000000" w:themeColor="text1"/>
        </w:rPr>
        <w:t xml:space="preserve"> the learning gap </w:t>
      </w:r>
      <w:r>
        <w:rPr>
          <w:rFonts w:ascii="Times New Roman" w:hAnsi="Times New Roman" w:cs="Times New Roman"/>
          <w:color w:val="000000" w:themeColor="text1"/>
        </w:rPr>
        <w:t>found  during COVID pandemic.</w:t>
      </w:r>
      <w:r w:rsidR="00A00A9C" w:rsidRPr="001D2E8A">
        <w:rPr>
          <w:rFonts w:ascii="Times New Roman" w:hAnsi="Times New Roman" w:cs="Times New Roman"/>
        </w:rPr>
        <w:t xml:space="preserve"> Under the initiative, children will be trained in three </w:t>
      </w:r>
      <w:r w:rsidR="009E3373" w:rsidRPr="001D2E8A">
        <w:rPr>
          <w:rFonts w:ascii="Times New Roman" w:hAnsi="Times New Roman" w:cs="Times New Roman"/>
        </w:rPr>
        <w:t>subjects</w:t>
      </w:r>
      <w:r w:rsidR="00A62154">
        <w:rPr>
          <w:rFonts w:ascii="Times New Roman" w:hAnsi="Times New Roman" w:cs="Times New Roman"/>
        </w:rPr>
        <w:t xml:space="preserve">; </w:t>
      </w:r>
      <w:r w:rsidR="00A00A9C" w:rsidRPr="001D2E8A">
        <w:rPr>
          <w:rFonts w:ascii="Times New Roman" w:hAnsi="Times New Roman" w:cs="Times New Roman"/>
        </w:rPr>
        <w:t xml:space="preserve">Tamil, English and Mathematics. Scheme seeks to make classroom suitable for conducting lessons. These Lessons have been designed in dance, songs, puppetry and </w:t>
      </w:r>
      <w:r w:rsidR="00A62154" w:rsidRPr="001D2E8A">
        <w:rPr>
          <w:rFonts w:ascii="Times New Roman" w:hAnsi="Times New Roman" w:cs="Times New Roman"/>
        </w:rPr>
        <w:t>story</w:t>
      </w:r>
      <w:r w:rsidR="00A62154">
        <w:rPr>
          <w:rFonts w:ascii="Times New Roman" w:hAnsi="Times New Roman" w:cs="Times New Roman"/>
        </w:rPr>
        <w:t>te</w:t>
      </w:r>
      <w:r w:rsidR="00A62154" w:rsidRPr="001D2E8A">
        <w:rPr>
          <w:rFonts w:ascii="Times New Roman" w:hAnsi="Times New Roman" w:cs="Times New Roman"/>
        </w:rPr>
        <w:t>lling</w:t>
      </w:r>
      <w:r w:rsidR="00A00A9C" w:rsidRPr="001D2E8A">
        <w:rPr>
          <w:rFonts w:ascii="Times New Roman" w:hAnsi="Times New Roman" w:cs="Times New Roman"/>
        </w:rPr>
        <w:t xml:space="preserve"> format.EE Classroom needs to have the ratio of 75% Student participation and 25% Teacher facilitation.</w:t>
      </w:r>
      <w:r w:rsidR="00C54CB7" w:rsidRPr="001D2E8A">
        <w:rPr>
          <w:rFonts w:ascii="Times New Roman" w:hAnsi="Times New Roman" w:cs="Times New Roman"/>
        </w:rPr>
        <w:t xml:space="preserve"> </w:t>
      </w:r>
      <w:r w:rsidR="00A00A9C" w:rsidRPr="001D2E8A">
        <w:rPr>
          <w:rFonts w:ascii="Times New Roman" w:hAnsi="Times New Roman" w:cs="Times New Roman"/>
        </w:rPr>
        <w:t xml:space="preserve">Students are categorized into </w:t>
      </w:r>
      <w:proofErr w:type="spellStart"/>
      <w:r w:rsidR="00A00A9C" w:rsidRPr="001D2E8A">
        <w:rPr>
          <w:rFonts w:ascii="Times New Roman" w:hAnsi="Times New Roman" w:cs="Times New Roman"/>
        </w:rPr>
        <w:t>Arumbu</w:t>
      </w:r>
      <w:proofErr w:type="spellEnd"/>
      <w:r w:rsidR="00A00A9C" w:rsidRPr="001D2E8A">
        <w:rPr>
          <w:rFonts w:ascii="Times New Roman" w:hAnsi="Times New Roman" w:cs="Times New Roman"/>
        </w:rPr>
        <w:t xml:space="preserve">, </w:t>
      </w:r>
      <w:proofErr w:type="spellStart"/>
      <w:r w:rsidR="00A00A9C" w:rsidRPr="001D2E8A">
        <w:rPr>
          <w:rFonts w:ascii="Times New Roman" w:hAnsi="Times New Roman" w:cs="Times New Roman"/>
        </w:rPr>
        <w:t>Mottu</w:t>
      </w:r>
      <w:proofErr w:type="spellEnd"/>
      <w:r w:rsidR="00A00A9C" w:rsidRPr="001D2E8A">
        <w:rPr>
          <w:rFonts w:ascii="Times New Roman" w:hAnsi="Times New Roman" w:cs="Times New Roman"/>
        </w:rPr>
        <w:t xml:space="preserve"> and Malar. EE paves way for gradual transition of students from </w:t>
      </w:r>
      <w:proofErr w:type="spellStart"/>
      <w:r w:rsidR="00A00A9C" w:rsidRPr="001D2E8A">
        <w:rPr>
          <w:rFonts w:ascii="Times New Roman" w:hAnsi="Times New Roman" w:cs="Times New Roman"/>
        </w:rPr>
        <w:t>Arumbu</w:t>
      </w:r>
      <w:proofErr w:type="spellEnd"/>
      <w:r w:rsidR="00A00A9C" w:rsidRPr="001D2E8A">
        <w:rPr>
          <w:rFonts w:ascii="Times New Roman" w:hAnsi="Times New Roman" w:cs="Times New Roman"/>
        </w:rPr>
        <w:t xml:space="preserve"> level to </w:t>
      </w:r>
      <w:proofErr w:type="spellStart"/>
      <w:r w:rsidR="00C54CB7" w:rsidRPr="001D2E8A">
        <w:rPr>
          <w:rFonts w:ascii="Times New Roman" w:hAnsi="Times New Roman" w:cs="Times New Roman"/>
        </w:rPr>
        <w:t>Mottu</w:t>
      </w:r>
      <w:proofErr w:type="spellEnd"/>
      <w:r w:rsidR="00C54CB7" w:rsidRPr="001D2E8A">
        <w:rPr>
          <w:rFonts w:ascii="Times New Roman" w:hAnsi="Times New Roman" w:cs="Times New Roman"/>
        </w:rPr>
        <w:t xml:space="preserve"> and</w:t>
      </w:r>
      <w:r w:rsidR="00A00A9C" w:rsidRPr="001D2E8A">
        <w:rPr>
          <w:rFonts w:ascii="Times New Roman" w:hAnsi="Times New Roman" w:cs="Times New Roman"/>
        </w:rPr>
        <w:t xml:space="preserve"> then </w:t>
      </w:r>
      <w:proofErr w:type="spellStart"/>
      <w:r w:rsidR="00C54CB7" w:rsidRPr="001D2E8A">
        <w:rPr>
          <w:rFonts w:ascii="Times New Roman" w:hAnsi="Times New Roman" w:cs="Times New Roman"/>
        </w:rPr>
        <w:t>Mottu</w:t>
      </w:r>
      <w:proofErr w:type="spellEnd"/>
      <w:r w:rsidR="00C54CB7" w:rsidRPr="001D2E8A">
        <w:rPr>
          <w:rFonts w:ascii="Times New Roman" w:hAnsi="Times New Roman" w:cs="Times New Roman"/>
        </w:rPr>
        <w:t xml:space="preserve"> to </w:t>
      </w:r>
      <w:r w:rsidR="00A00A9C" w:rsidRPr="001D2E8A">
        <w:rPr>
          <w:rFonts w:ascii="Times New Roman" w:hAnsi="Times New Roman" w:cs="Times New Roman"/>
        </w:rPr>
        <w:t>Malar.</w:t>
      </w:r>
      <w:r w:rsidR="00C54CB7" w:rsidRPr="001D2E8A">
        <w:rPr>
          <w:rFonts w:ascii="Times New Roman" w:hAnsi="Times New Roman" w:cs="Times New Roman"/>
        </w:rPr>
        <w:t xml:space="preserve"> </w:t>
      </w:r>
      <w:proofErr w:type="spellStart"/>
      <w:r w:rsidR="00AE0C0E">
        <w:rPr>
          <w:rFonts w:ascii="Times New Roman" w:hAnsi="Times New Roman" w:cs="Times New Roman"/>
        </w:rPr>
        <w:t>Arumbu</w:t>
      </w:r>
      <w:proofErr w:type="spellEnd"/>
      <w:r w:rsidR="00AE0C0E">
        <w:rPr>
          <w:rFonts w:ascii="Times New Roman" w:hAnsi="Times New Roman" w:cs="Times New Roman"/>
        </w:rPr>
        <w:t xml:space="preserve"> . </w:t>
      </w:r>
      <w:proofErr w:type="spellStart"/>
      <w:r w:rsidR="00AE0C0E">
        <w:rPr>
          <w:rFonts w:ascii="Times New Roman" w:hAnsi="Times New Roman" w:cs="Times New Roman"/>
        </w:rPr>
        <w:t>Mottu</w:t>
      </w:r>
      <w:proofErr w:type="spellEnd"/>
      <w:r w:rsidR="00AE0C0E">
        <w:rPr>
          <w:rFonts w:ascii="Times New Roman" w:hAnsi="Times New Roman" w:cs="Times New Roman"/>
        </w:rPr>
        <w:t xml:space="preserve"> and Malar also classified in </w:t>
      </w:r>
      <w:proofErr w:type="spellStart"/>
      <w:r w:rsidR="00AE0C0E">
        <w:rPr>
          <w:rFonts w:ascii="Times New Roman" w:hAnsi="Times New Roman" w:cs="Times New Roman"/>
        </w:rPr>
        <w:t>colour</w:t>
      </w:r>
      <w:proofErr w:type="spellEnd"/>
      <w:r w:rsidR="00AE0C0E">
        <w:rPr>
          <w:rFonts w:ascii="Times New Roman" w:hAnsi="Times New Roman" w:cs="Times New Roman"/>
        </w:rPr>
        <w:t xml:space="preserve">. </w:t>
      </w:r>
      <w:proofErr w:type="spellStart"/>
      <w:r w:rsidR="00AE0C0E">
        <w:rPr>
          <w:rFonts w:ascii="Times New Roman" w:hAnsi="Times New Roman" w:cs="Times New Roman"/>
        </w:rPr>
        <w:t>Arumbu</w:t>
      </w:r>
      <w:proofErr w:type="spellEnd"/>
      <w:r w:rsidR="00AE0C0E">
        <w:rPr>
          <w:rFonts w:ascii="Times New Roman" w:hAnsi="Times New Roman" w:cs="Times New Roman"/>
        </w:rPr>
        <w:t xml:space="preserve">  is classified in Blue </w:t>
      </w:r>
      <w:proofErr w:type="spellStart"/>
      <w:r w:rsidR="00AE0C0E">
        <w:rPr>
          <w:rFonts w:ascii="Times New Roman" w:hAnsi="Times New Roman" w:cs="Times New Roman"/>
        </w:rPr>
        <w:t>Colour</w:t>
      </w:r>
      <w:proofErr w:type="spellEnd"/>
      <w:r w:rsidR="00AE0C0E">
        <w:rPr>
          <w:rFonts w:ascii="Times New Roman" w:hAnsi="Times New Roman" w:cs="Times New Roman"/>
        </w:rPr>
        <w:t xml:space="preserve">. </w:t>
      </w:r>
      <w:proofErr w:type="spellStart"/>
      <w:r w:rsidR="00AE0C0E">
        <w:rPr>
          <w:rFonts w:ascii="Times New Roman" w:hAnsi="Times New Roman" w:cs="Times New Roman"/>
        </w:rPr>
        <w:t>Mottu</w:t>
      </w:r>
      <w:proofErr w:type="spellEnd"/>
      <w:r w:rsidR="00AE0C0E">
        <w:rPr>
          <w:rFonts w:ascii="Times New Roman" w:hAnsi="Times New Roman" w:cs="Times New Roman"/>
        </w:rPr>
        <w:t xml:space="preserve"> is classified in Yellow </w:t>
      </w:r>
      <w:proofErr w:type="spellStart"/>
      <w:r w:rsidR="00AE0C0E">
        <w:rPr>
          <w:rFonts w:ascii="Times New Roman" w:hAnsi="Times New Roman" w:cs="Times New Roman"/>
        </w:rPr>
        <w:t>colour</w:t>
      </w:r>
      <w:proofErr w:type="spellEnd"/>
      <w:r w:rsidR="00AE0C0E">
        <w:rPr>
          <w:rFonts w:ascii="Times New Roman" w:hAnsi="Times New Roman" w:cs="Times New Roman"/>
        </w:rPr>
        <w:t xml:space="preserve"> and Malar is in Green </w:t>
      </w:r>
      <w:proofErr w:type="spellStart"/>
      <w:r w:rsidR="00AE0C0E">
        <w:rPr>
          <w:rFonts w:ascii="Times New Roman" w:hAnsi="Times New Roman" w:cs="Times New Roman"/>
        </w:rPr>
        <w:t>colour</w:t>
      </w:r>
      <w:proofErr w:type="spellEnd"/>
      <w:r w:rsidR="00AE0C0E">
        <w:rPr>
          <w:rFonts w:ascii="Times New Roman" w:hAnsi="Times New Roman" w:cs="Times New Roman"/>
        </w:rPr>
        <w:t xml:space="preserve">. </w:t>
      </w:r>
      <w:r w:rsidR="00A00A9C" w:rsidRPr="001D2E8A">
        <w:rPr>
          <w:rFonts w:ascii="Times New Roman" w:hAnsi="Times New Roman" w:cs="Times New Roman"/>
        </w:rPr>
        <w:t xml:space="preserve">Every </w:t>
      </w:r>
      <w:proofErr w:type="spellStart"/>
      <w:r w:rsidR="00A00A9C" w:rsidRPr="001D2E8A">
        <w:rPr>
          <w:rFonts w:ascii="Times New Roman" w:hAnsi="Times New Roman" w:cs="Times New Roman"/>
        </w:rPr>
        <w:t>Ennum</w:t>
      </w:r>
      <w:proofErr w:type="spellEnd"/>
      <w:r w:rsidR="00A00A9C" w:rsidRPr="001D2E8A">
        <w:rPr>
          <w:rFonts w:ascii="Times New Roman" w:hAnsi="Times New Roman" w:cs="Times New Roman"/>
        </w:rPr>
        <w:t xml:space="preserve"> </w:t>
      </w:r>
      <w:proofErr w:type="spellStart"/>
      <w:r w:rsidR="00A00A9C" w:rsidRPr="001D2E8A">
        <w:rPr>
          <w:rFonts w:ascii="Times New Roman" w:hAnsi="Times New Roman" w:cs="Times New Roman"/>
        </w:rPr>
        <w:t>Ezhuthum</w:t>
      </w:r>
      <w:proofErr w:type="spellEnd"/>
      <w:r w:rsidR="00A00A9C" w:rsidRPr="001D2E8A">
        <w:rPr>
          <w:rFonts w:ascii="Times New Roman" w:hAnsi="Times New Roman" w:cs="Times New Roman"/>
        </w:rPr>
        <w:t xml:space="preserve"> Classroom is envisioned to have many creatively organized corners and each is equipped to promote a specific learning activity.</w:t>
      </w:r>
      <w:r w:rsidR="00C54CB7" w:rsidRPr="001D2E8A">
        <w:rPr>
          <w:rFonts w:ascii="Times New Roman" w:hAnsi="Times New Roman" w:cs="Times New Roman"/>
        </w:rPr>
        <w:t xml:space="preserve"> </w:t>
      </w:r>
      <w:r w:rsidR="00A62154">
        <w:rPr>
          <w:rFonts w:ascii="Times New Roman" w:hAnsi="Times New Roman" w:cs="Times New Roman"/>
        </w:rPr>
        <w:t xml:space="preserve"> They are </w:t>
      </w:r>
      <w:r w:rsidR="00A00A9C" w:rsidRPr="001D2E8A">
        <w:rPr>
          <w:rFonts w:ascii="Times New Roman" w:hAnsi="Times New Roman" w:cs="Times New Roman"/>
        </w:rPr>
        <w:t xml:space="preserve">Song </w:t>
      </w:r>
      <w:r w:rsidR="001D2E8A" w:rsidRPr="001D2E8A">
        <w:rPr>
          <w:rFonts w:ascii="Times New Roman" w:hAnsi="Times New Roman" w:cs="Times New Roman"/>
        </w:rPr>
        <w:t>Corner</w:t>
      </w:r>
      <w:r w:rsidR="00AE0C0E" w:rsidRPr="001D2E8A">
        <w:rPr>
          <w:rFonts w:ascii="Times New Roman" w:hAnsi="Times New Roman" w:cs="Times New Roman"/>
        </w:rPr>
        <w:t>, Story</w:t>
      </w:r>
      <w:r w:rsidR="00A00A9C" w:rsidRPr="001D2E8A">
        <w:rPr>
          <w:rFonts w:ascii="Times New Roman" w:hAnsi="Times New Roman" w:cs="Times New Roman"/>
        </w:rPr>
        <w:t xml:space="preserve"> </w:t>
      </w:r>
      <w:r w:rsidR="001D2E8A" w:rsidRPr="001D2E8A">
        <w:rPr>
          <w:rFonts w:ascii="Times New Roman" w:hAnsi="Times New Roman" w:cs="Times New Roman"/>
        </w:rPr>
        <w:t xml:space="preserve">Corner, </w:t>
      </w:r>
      <w:r w:rsidR="00A00A9C" w:rsidRPr="001D2E8A">
        <w:rPr>
          <w:rFonts w:ascii="Times New Roman" w:hAnsi="Times New Roman" w:cs="Times New Roman"/>
        </w:rPr>
        <w:t xml:space="preserve">Reading </w:t>
      </w:r>
      <w:r w:rsidR="001D2E8A" w:rsidRPr="001D2E8A">
        <w:rPr>
          <w:rFonts w:ascii="Times New Roman" w:hAnsi="Times New Roman" w:cs="Times New Roman"/>
        </w:rPr>
        <w:t xml:space="preserve">Corner, </w:t>
      </w:r>
      <w:r w:rsidR="00A00A9C" w:rsidRPr="001D2E8A">
        <w:rPr>
          <w:rFonts w:ascii="Times New Roman" w:hAnsi="Times New Roman" w:cs="Times New Roman"/>
        </w:rPr>
        <w:t xml:space="preserve">Creativity </w:t>
      </w:r>
      <w:r w:rsidR="001D2E8A" w:rsidRPr="001D2E8A">
        <w:rPr>
          <w:rFonts w:ascii="Times New Roman" w:hAnsi="Times New Roman" w:cs="Times New Roman"/>
        </w:rPr>
        <w:t xml:space="preserve">Corner, </w:t>
      </w:r>
      <w:r w:rsidR="00A00A9C" w:rsidRPr="001D2E8A">
        <w:rPr>
          <w:rFonts w:ascii="Times New Roman" w:hAnsi="Times New Roman" w:cs="Times New Roman"/>
        </w:rPr>
        <w:t xml:space="preserve">Activity </w:t>
      </w:r>
      <w:r w:rsidR="001D2E8A" w:rsidRPr="001D2E8A">
        <w:rPr>
          <w:rFonts w:ascii="Times New Roman" w:hAnsi="Times New Roman" w:cs="Times New Roman"/>
        </w:rPr>
        <w:t xml:space="preserve">Corner, </w:t>
      </w:r>
      <w:r w:rsidR="00A00A9C" w:rsidRPr="001D2E8A">
        <w:rPr>
          <w:rFonts w:ascii="Times New Roman" w:hAnsi="Times New Roman" w:cs="Times New Roman"/>
        </w:rPr>
        <w:t xml:space="preserve">Art </w:t>
      </w:r>
      <w:r w:rsidR="00AE0C0E" w:rsidRPr="001D2E8A">
        <w:rPr>
          <w:rFonts w:ascii="Times New Roman" w:hAnsi="Times New Roman" w:cs="Times New Roman"/>
        </w:rPr>
        <w:t>and</w:t>
      </w:r>
      <w:r w:rsidR="001D2E8A" w:rsidRPr="001D2E8A">
        <w:rPr>
          <w:rFonts w:ascii="Times New Roman" w:hAnsi="Times New Roman" w:cs="Times New Roman"/>
        </w:rPr>
        <w:t xml:space="preserve"> Craft Corner, Puppet Corner, </w:t>
      </w:r>
      <w:r w:rsidR="00A00A9C" w:rsidRPr="001D2E8A">
        <w:rPr>
          <w:rFonts w:ascii="Times New Roman" w:hAnsi="Times New Roman" w:cs="Times New Roman"/>
        </w:rPr>
        <w:t xml:space="preserve">Quiz </w:t>
      </w:r>
      <w:r w:rsidR="001D2E8A" w:rsidRPr="001D2E8A">
        <w:rPr>
          <w:rFonts w:ascii="Times New Roman" w:hAnsi="Times New Roman" w:cs="Times New Roman"/>
        </w:rPr>
        <w:t xml:space="preserve">Corner. </w:t>
      </w:r>
      <w:r w:rsidR="00A00A9C" w:rsidRPr="001D2E8A">
        <w:rPr>
          <w:rFonts w:ascii="Times New Roman" w:hAnsi="Times New Roman" w:cs="Times New Roman"/>
        </w:rPr>
        <w:t xml:space="preserve">Each corner will be presented in a </w:t>
      </w:r>
      <w:r w:rsidR="00C54CB7" w:rsidRPr="001D2E8A">
        <w:rPr>
          <w:rFonts w:ascii="Times New Roman" w:hAnsi="Times New Roman" w:cs="Times New Roman"/>
        </w:rPr>
        <w:t>manner that</w:t>
      </w:r>
      <w:r w:rsidR="00A00A9C" w:rsidRPr="001D2E8A">
        <w:rPr>
          <w:rFonts w:ascii="Times New Roman" w:hAnsi="Times New Roman" w:cs="Times New Roman"/>
        </w:rPr>
        <w:t xml:space="preserve"> depicts its unique purpose with visuals</w:t>
      </w:r>
      <w:r w:rsidR="00AE0C0E" w:rsidRPr="001D2E8A">
        <w:rPr>
          <w:rFonts w:ascii="Times New Roman" w:hAnsi="Times New Roman" w:cs="Times New Roman"/>
        </w:rPr>
        <w:t>, learning</w:t>
      </w:r>
      <w:r w:rsidR="00A00A9C" w:rsidRPr="001D2E8A">
        <w:rPr>
          <w:rFonts w:ascii="Times New Roman" w:hAnsi="Times New Roman" w:cs="Times New Roman"/>
        </w:rPr>
        <w:t xml:space="preserve"> aids, models and exhibits of students’ creations.</w:t>
      </w:r>
      <w:r w:rsidR="00C54CB7" w:rsidRPr="001D2E8A">
        <w:rPr>
          <w:rFonts w:ascii="Times New Roman" w:hAnsi="Times New Roman" w:cs="Times New Roman"/>
        </w:rPr>
        <w:t xml:space="preserve"> </w:t>
      </w:r>
      <w:r w:rsidR="00AE0C0E">
        <w:rPr>
          <w:rFonts w:ascii="Times New Roman" w:hAnsi="Times New Roman" w:cs="Times New Roman"/>
        </w:rPr>
        <w:t>Students are eagerly learned the following activities.</w:t>
      </w:r>
      <w:r w:rsidR="00037350">
        <w:rPr>
          <w:rFonts w:ascii="Times New Roman" w:hAnsi="Times New Roman" w:cs="Times New Roman"/>
        </w:rPr>
        <w:t xml:space="preserve"> The Teachers hand books are utilized by the teachers in good </w:t>
      </w:r>
      <w:proofErr w:type="spellStart"/>
      <w:r w:rsidR="00037350">
        <w:rPr>
          <w:rFonts w:ascii="Times New Roman" w:hAnsi="Times New Roman" w:cs="Times New Roman"/>
        </w:rPr>
        <w:t>mamar</w:t>
      </w:r>
      <w:proofErr w:type="spellEnd"/>
      <w:r w:rsidR="00037350">
        <w:rPr>
          <w:rFonts w:ascii="Times New Roman" w:hAnsi="Times New Roman" w:cs="Times New Roman"/>
        </w:rPr>
        <w:t xml:space="preserve">. The students are engaged in all times by the following activities; Decorative for the classroom, Around the classroom ,Circle time, warm up, drill, small projects  like stick pictures, draw and naming. Work book ,work sheet, QR code ,Individual activities, Group Activities ,Peer Activities </w:t>
      </w:r>
      <w:r w:rsidR="00037350">
        <w:rPr>
          <w:rFonts w:ascii="Times New Roman" w:hAnsi="Times New Roman" w:cs="Times New Roman"/>
        </w:rPr>
        <w:lastRenderedPageBreak/>
        <w:t xml:space="preserve">,Revision, Remedial ,conversation, Assessment. </w:t>
      </w:r>
      <w:r w:rsidR="00A00A9C" w:rsidRPr="001D2E8A">
        <w:rPr>
          <w:rFonts w:ascii="Times New Roman" w:hAnsi="Times New Roman" w:cs="Times New Roman"/>
        </w:rPr>
        <w:t xml:space="preserve">Formative and Summative Assessments are done through </w:t>
      </w:r>
      <w:r w:rsidR="00C54CB7" w:rsidRPr="001D2E8A">
        <w:rPr>
          <w:rFonts w:ascii="Times New Roman" w:hAnsi="Times New Roman" w:cs="Times New Roman"/>
        </w:rPr>
        <w:t>TNSED</w:t>
      </w:r>
      <w:r w:rsidR="00A00A9C" w:rsidRPr="001D2E8A">
        <w:rPr>
          <w:rFonts w:ascii="Times New Roman" w:hAnsi="Times New Roman" w:cs="Times New Roman"/>
        </w:rPr>
        <w:t xml:space="preserve"> App</w:t>
      </w:r>
      <w:r w:rsidR="00FE6A0C" w:rsidRPr="001D2E8A">
        <w:rPr>
          <w:rFonts w:ascii="Times New Roman" w:hAnsi="Times New Roman" w:cs="Times New Roman"/>
        </w:rPr>
        <w:t>.</w:t>
      </w:r>
    </w:p>
    <w:p w:rsidR="00A62154" w:rsidRDefault="00027A9F" w:rsidP="001D2E8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Tamil Subject, 12 themes are explained in 12 chapters. Students identified Tamil alphabet. The activities implemented at the right level of students learning.  </w:t>
      </w:r>
    </w:p>
    <w:p w:rsidR="00027A9F" w:rsidRDefault="00027A9F" w:rsidP="00027A9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English Subject, 12 themes are explained in 12 chapters. Students identified English  alphabet from A to Z. </w:t>
      </w:r>
    </w:p>
    <w:p w:rsidR="00027A9F" w:rsidRDefault="00027A9F" w:rsidP="00027A9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w:t>
      </w:r>
      <w:r w:rsidR="007059D3">
        <w:rPr>
          <w:rFonts w:ascii="Times New Roman" w:hAnsi="Times New Roman" w:cs="Times New Roman"/>
          <w:sz w:val="24"/>
          <w:szCs w:val="24"/>
        </w:rPr>
        <w:t>Mathematics Subject</w:t>
      </w:r>
      <w:r>
        <w:rPr>
          <w:rFonts w:ascii="Times New Roman" w:hAnsi="Times New Roman" w:cs="Times New Roman"/>
          <w:sz w:val="24"/>
          <w:szCs w:val="24"/>
        </w:rPr>
        <w:t xml:space="preserve">, 12 themes are explained in 12 chapters. Students identified </w:t>
      </w:r>
      <w:r w:rsidR="007059D3">
        <w:rPr>
          <w:rFonts w:ascii="Times New Roman" w:hAnsi="Times New Roman" w:cs="Times New Roman"/>
          <w:sz w:val="24"/>
          <w:szCs w:val="24"/>
        </w:rPr>
        <w:t>the numbers 1 to 99.Single digit Addition and subtraction are carried out.</w:t>
      </w:r>
    </w:p>
    <w:p w:rsidR="00C726EE" w:rsidRPr="00E00F88" w:rsidRDefault="00C726EE" w:rsidP="001D2E8A">
      <w:pPr>
        <w:spacing w:line="360" w:lineRule="auto"/>
        <w:jc w:val="both"/>
        <w:rPr>
          <w:rFonts w:ascii="Times New Roman" w:hAnsi="Times New Roman" w:cs="Times New Roman"/>
          <w:b/>
          <w:color w:val="000000" w:themeColor="text1"/>
          <w:sz w:val="24"/>
          <w:szCs w:val="24"/>
        </w:rPr>
      </w:pPr>
      <w:proofErr w:type="spellStart"/>
      <w:r w:rsidRPr="00E00F88">
        <w:rPr>
          <w:rFonts w:ascii="Times New Roman" w:hAnsi="Times New Roman" w:cs="Times New Roman"/>
          <w:b/>
          <w:color w:val="000000" w:themeColor="text1"/>
          <w:sz w:val="24"/>
          <w:szCs w:val="24"/>
        </w:rPr>
        <w:t>Ennum</w:t>
      </w:r>
      <w:proofErr w:type="spellEnd"/>
      <w:r w:rsidRPr="00E00F88">
        <w:rPr>
          <w:rFonts w:ascii="Times New Roman" w:hAnsi="Times New Roman" w:cs="Times New Roman"/>
          <w:b/>
          <w:color w:val="000000" w:themeColor="text1"/>
          <w:sz w:val="24"/>
          <w:szCs w:val="24"/>
        </w:rPr>
        <w:t xml:space="preserve">  </w:t>
      </w:r>
      <w:proofErr w:type="spellStart"/>
      <w:r w:rsidRPr="00E00F88">
        <w:rPr>
          <w:rFonts w:ascii="Times New Roman" w:hAnsi="Times New Roman" w:cs="Times New Roman"/>
          <w:b/>
          <w:color w:val="000000" w:themeColor="text1"/>
          <w:sz w:val="24"/>
          <w:szCs w:val="24"/>
        </w:rPr>
        <w:t>Ezhuthum</w:t>
      </w:r>
      <w:proofErr w:type="spellEnd"/>
      <w:r w:rsidRPr="00E00F88">
        <w:rPr>
          <w:rFonts w:ascii="Times New Roman" w:hAnsi="Times New Roman" w:cs="Times New Roman"/>
          <w:b/>
          <w:color w:val="000000" w:themeColor="text1"/>
          <w:sz w:val="24"/>
          <w:szCs w:val="24"/>
        </w:rPr>
        <w:t xml:space="preserve">  Term-2 </w:t>
      </w:r>
    </w:p>
    <w:p w:rsidR="005A5448" w:rsidRPr="001D2E8A" w:rsidRDefault="00F93DE3" w:rsidP="00344CFB">
      <w:pPr>
        <w:autoSpaceDE w:val="0"/>
        <w:autoSpaceDN w:val="0"/>
        <w:adjustRightInd w:val="0"/>
        <w:spacing w:after="0" w:line="360" w:lineRule="auto"/>
        <w:jc w:val="both"/>
        <w:rPr>
          <w:rFonts w:ascii="Times New Roman" w:hAnsi="Times New Roman" w:cs="Times New Roman"/>
          <w:color w:val="FF0000"/>
          <w:sz w:val="24"/>
          <w:szCs w:val="24"/>
        </w:rPr>
      </w:pPr>
      <w:r w:rsidRPr="00F93DE3">
        <w:rPr>
          <w:rFonts w:ascii="Times New Roman" w:hAnsi="Times New Roman" w:cs="Times New Roman"/>
          <w:color w:val="000000" w:themeColor="text1"/>
          <w:sz w:val="24"/>
          <w:szCs w:val="24"/>
        </w:rPr>
        <w:t>EVS concepts integration is carried out extensively.</w:t>
      </w:r>
      <w:r>
        <w:rPr>
          <w:rFonts w:ascii="Times New Roman" w:hAnsi="Times New Roman" w:cs="Times New Roman"/>
          <w:color w:val="000000" w:themeColor="text1"/>
          <w:sz w:val="24"/>
          <w:szCs w:val="24"/>
        </w:rPr>
        <w:t xml:space="preserve"> In Teachers Hand Book </w:t>
      </w:r>
      <w:r w:rsidR="009E573A" w:rsidRPr="00F93DE3">
        <w:rPr>
          <w:rFonts w:ascii="Times New Roman" w:hAnsi="Times New Roman" w:cs="Times New Roman"/>
          <w:color w:val="000000" w:themeColor="text1"/>
          <w:sz w:val="24"/>
          <w:szCs w:val="24"/>
        </w:rPr>
        <w:t xml:space="preserve">TLM – Pictures of content provided for teachers to cut and use. </w:t>
      </w:r>
      <w:r w:rsidRPr="00F93DE3">
        <w:rPr>
          <w:rFonts w:ascii="Times New Roman" w:hAnsi="Times New Roman" w:cs="Times New Roman"/>
          <w:color w:val="000000" w:themeColor="text1"/>
          <w:sz w:val="24"/>
          <w:szCs w:val="24"/>
        </w:rPr>
        <w:t>Low</w:t>
      </w:r>
      <w:r w:rsidR="009E573A" w:rsidRPr="00F93DE3">
        <w:rPr>
          <w:rFonts w:ascii="Times New Roman" w:hAnsi="Times New Roman" w:cs="Times New Roman"/>
          <w:color w:val="000000" w:themeColor="text1"/>
          <w:sz w:val="24"/>
          <w:szCs w:val="24"/>
        </w:rPr>
        <w:t xml:space="preserve"> cost</w:t>
      </w:r>
      <w:r>
        <w:rPr>
          <w:rFonts w:ascii="Times New Roman" w:hAnsi="Times New Roman" w:cs="Times New Roman"/>
          <w:color w:val="000000" w:themeColor="text1"/>
          <w:sz w:val="24"/>
          <w:szCs w:val="24"/>
        </w:rPr>
        <w:t xml:space="preserve"> </w:t>
      </w:r>
      <w:r w:rsidR="009E573A" w:rsidRPr="00F93DE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9E573A" w:rsidRPr="00F93DE3">
        <w:rPr>
          <w:rFonts w:ascii="Times New Roman" w:hAnsi="Times New Roman" w:cs="Times New Roman"/>
          <w:color w:val="000000" w:themeColor="text1"/>
          <w:sz w:val="24"/>
          <w:szCs w:val="24"/>
        </w:rPr>
        <w:t xml:space="preserve">no cost materials </w:t>
      </w:r>
      <w:r>
        <w:rPr>
          <w:rFonts w:ascii="Times New Roman" w:hAnsi="Times New Roman" w:cs="Times New Roman"/>
          <w:color w:val="000000" w:themeColor="text1"/>
          <w:sz w:val="24"/>
          <w:szCs w:val="24"/>
        </w:rPr>
        <w:t xml:space="preserve">are used </w:t>
      </w:r>
      <w:r w:rsidR="00B60E2D">
        <w:rPr>
          <w:rFonts w:ascii="Times New Roman" w:hAnsi="Times New Roman" w:cs="Times New Roman"/>
          <w:color w:val="000000" w:themeColor="text1"/>
          <w:sz w:val="24"/>
          <w:szCs w:val="24"/>
        </w:rPr>
        <w:t xml:space="preserve">as </w:t>
      </w:r>
      <w:r w:rsidR="00B60E2D" w:rsidRPr="00F93DE3">
        <w:rPr>
          <w:rFonts w:ascii="Times New Roman" w:hAnsi="Times New Roman" w:cs="Times New Roman"/>
          <w:color w:val="000000" w:themeColor="text1"/>
          <w:sz w:val="24"/>
          <w:szCs w:val="24"/>
        </w:rPr>
        <w:t>TLM</w:t>
      </w:r>
      <w:r w:rsidR="00B60E2D">
        <w:rPr>
          <w:rFonts w:ascii="Times New Roman" w:hAnsi="Times New Roman" w:cs="Times New Roman"/>
          <w:color w:val="000000" w:themeColor="text1"/>
          <w:sz w:val="24"/>
          <w:szCs w:val="24"/>
        </w:rPr>
        <w:t>s</w:t>
      </w:r>
      <w:r w:rsidR="009E573A" w:rsidRPr="00F93DE3">
        <w:rPr>
          <w:rFonts w:ascii="Times New Roman" w:hAnsi="Times New Roman" w:cs="Times New Roman"/>
          <w:color w:val="000000" w:themeColor="text1"/>
          <w:sz w:val="24"/>
          <w:szCs w:val="24"/>
        </w:rPr>
        <w:t xml:space="preserve">. </w:t>
      </w:r>
      <w:r w:rsidRPr="00F93DE3">
        <w:rPr>
          <w:rFonts w:ascii="Times New Roman" w:hAnsi="Times New Roman" w:cs="Times New Roman"/>
          <w:color w:val="000000" w:themeColor="text1"/>
          <w:sz w:val="24"/>
          <w:szCs w:val="24"/>
        </w:rPr>
        <w:t>Color</w:t>
      </w:r>
      <w:r w:rsidR="009E573A" w:rsidRPr="00F93DE3">
        <w:rPr>
          <w:rFonts w:ascii="Times New Roman" w:hAnsi="Times New Roman" w:cs="Times New Roman"/>
          <w:color w:val="000000" w:themeColor="text1"/>
          <w:sz w:val="24"/>
          <w:szCs w:val="24"/>
        </w:rPr>
        <w:t xml:space="preserve"> coded activities</w:t>
      </w:r>
      <w:r w:rsidR="00B60E2D">
        <w:rPr>
          <w:rFonts w:ascii="Times New Roman" w:hAnsi="Times New Roman" w:cs="Times New Roman"/>
          <w:color w:val="000000" w:themeColor="text1"/>
          <w:sz w:val="24"/>
          <w:szCs w:val="24"/>
        </w:rPr>
        <w:t xml:space="preserve"> are</w:t>
      </w:r>
      <w:r w:rsidR="009E573A" w:rsidRPr="00F93DE3">
        <w:rPr>
          <w:rFonts w:ascii="Times New Roman" w:hAnsi="Times New Roman" w:cs="Times New Roman"/>
          <w:color w:val="000000" w:themeColor="text1"/>
          <w:sz w:val="24"/>
          <w:szCs w:val="24"/>
        </w:rPr>
        <w:t xml:space="preserve"> included in workbook to indicate the level as </w:t>
      </w:r>
      <w:proofErr w:type="spellStart"/>
      <w:r w:rsidR="009E573A" w:rsidRPr="00F93DE3">
        <w:rPr>
          <w:rFonts w:ascii="Times New Roman" w:hAnsi="Times New Roman" w:cs="Times New Roman"/>
          <w:color w:val="000000" w:themeColor="text1"/>
          <w:sz w:val="24"/>
          <w:szCs w:val="24"/>
        </w:rPr>
        <w:t>Arumbu</w:t>
      </w:r>
      <w:proofErr w:type="spellEnd"/>
      <w:r w:rsidR="009E573A" w:rsidRPr="00F93DE3">
        <w:rPr>
          <w:rFonts w:ascii="Times New Roman" w:hAnsi="Times New Roman" w:cs="Times New Roman"/>
          <w:color w:val="000000" w:themeColor="text1"/>
          <w:sz w:val="24"/>
          <w:szCs w:val="24"/>
        </w:rPr>
        <w:t xml:space="preserve">, </w:t>
      </w:r>
      <w:proofErr w:type="spellStart"/>
      <w:r w:rsidR="009E573A" w:rsidRPr="00F93DE3">
        <w:rPr>
          <w:rFonts w:ascii="Times New Roman" w:hAnsi="Times New Roman" w:cs="Times New Roman"/>
          <w:color w:val="000000" w:themeColor="text1"/>
          <w:sz w:val="24"/>
          <w:szCs w:val="24"/>
        </w:rPr>
        <w:t>Mottu</w:t>
      </w:r>
      <w:proofErr w:type="spellEnd"/>
      <w:r w:rsidR="009E573A" w:rsidRPr="00F93DE3">
        <w:rPr>
          <w:rFonts w:ascii="Times New Roman" w:hAnsi="Times New Roman" w:cs="Times New Roman"/>
          <w:color w:val="000000" w:themeColor="text1"/>
          <w:sz w:val="24"/>
          <w:szCs w:val="24"/>
        </w:rPr>
        <w:t xml:space="preserve"> and Malar. QR codes included in Content page </w:t>
      </w:r>
      <w:r w:rsidR="00B60E2D" w:rsidRPr="00F93DE3">
        <w:rPr>
          <w:rFonts w:ascii="Times New Roman" w:hAnsi="Times New Roman" w:cs="Times New Roman"/>
          <w:color w:val="000000" w:themeColor="text1"/>
          <w:sz w:val="24"/>
          <w:szCs w:val="24"/>
        </w:rPr>
        <w:t>of Teachers</w:t>
      </w:r>
      <w:r w:rsidR="009E3373" w:rsidRPr="00F93DE3">
        <w:rPr>
          <w:rFonts w:ascii="Times New Roman" w:hAnsi="Times New Roman" w:cs="Times New Roman"/>
          <w:color w:val="000000" w:themeColor="text1"/>
          <w:sz w:val="24"/>
          <w:szCs w:val="24"/>
        </w:rPr>
        <w:t xml:space="preserve"> hand Book (</w:t>
      </w:r>
      <w:r w:rsidR="009E573A" w:rsidRPr="00F93DE3">
        <w:rPr>
          <w:rFonts w:ascii="Times New Roman" w:hAnsi="Times New Roman" w:cs="Times New Roman"/>
          <w:color w:val="000000" w:themeColor="text1"/>
          <w:sz w:val="24"/>
          <w:szCs w:val="24"/>
        </w:rPr>
        <w:t>THB</w:t>
      </w:r>
      <w:r w:rsidR="009E3373" w:rsidRPr="00F93DE3">
        <w:rPr>
          <w:rFonts w:ascii="Times New Roman" w:hAnsi="Times New Roman" w:cs="Times New Roman"/>
          <w:color w:val="000000" w:themeColor="text1"/>
          <w:sz w:val="24"/>
          <w:szCs w:val="24"/>
        </w:rPr>
        <w:t>)</w:t>
      </w:r>
      <w:r w:rsidR="009E573A" w:rsidRPr="00F93DE3">
        <w:rPr>
          <w:rFonts w:ascii="Times New Roman" w:hAnsi="Times New Roman" w:cs="Times New Roman"/>
          <w:color w:val="000000" w:themeColor="text1"/>
          <w:sz w:val="24"/>
          <w:szCs w:val="24"/>
        </w:rPr>
        <w:t>.</w:t>
      </w:r>
      <w:r w:rsidR="009E3373" w:rsidRPr="00F93DE3">
        <w:rPr>
          <w:rFonts w:ascii="Times New Roman" w:hAnsi="Times New Roman" w:cs="Times New Roman"/>
          <w:color w:val="000000" w:themeColor="text1"/>
          <w:sz w:val="24"/>
          <w:szCs w:val="24"/>
        </w:rPr>
        <w:t xml:space="preserve"> </w:t>
      </w:r>
      <w:r w:rsidR="009E573A" w:rsidRPr="00F93DE3">
        <w:rPr>
          <w:rFonts w:ascii="Times New Roman" w:hAnsi="Times New Roman" w:cs="Times New Roman"/>
          <w:color w:val="000000" w:themeColor="text1"/>
          <w:sz w:val="24"/>
          <w:szCs w:val="24"/>
        </w:rPr>
        <w:t>New logos are introduced in term 2.</w:t>
      </w:r>
      <w:r>
        <w:rPr>
          <w:rFonts w:ascii="Times New Roman" w:hAnsi="Times New Roman" w:cs="Times New Roman"/>
          <w:color w:val="000000" w:themeColor="text1"/>
          <w:sz w:val="24"/>
          <w:szCs w:val="24"/>
        </w:rPr>
        <w:t xml:space="preserve"> </w:t>
      </w:r>
      <w:r w:rsidR="009E573A" w:rsidRPr="00F93DE3">
        <w:rPr>
          <w:rFonts w:ascii="Times New Roman" w:hAnsi="Times New Roman" w:cs="Times New Roman"/>
          <w:color w:val="000000" w:themeColor="text1"/>
          <w:sz w:val="24"/>
          <w:szCs w:val="24"/>
        </w:rPr>
        <w:t>They are Textbook integration,</w:t>
      </w:r>
      <w:r w:rsidR="009E3373" w:rsidRPr="00F93DE3">
        <w:rPr>
          <w:rFonts w:ascii="Times New Roman" w:hAnsi="Times New Roman" w:cs="Times New Roman"/>
          <w:color w:val="000000" w:themeColor="text1"/>
          <w:sz w:val="24"/>
          <w:szCs w:val="24"/>
        </w:rPr>
        <w:t xml:space="preserve"> </w:t>
      </w:r>
      <w:r w:rsidRPr="00F93DE3">
        <w:rPr>
          <w:rFonts w:ascii="Times New Roman" w:hAnsi="Times New Roman" w:cs="Times New Roman"/>
          <w:color w:val="000000" w:themeColor="text1"/>
          <w:sz w:val="24"/>
          <w:szCs w:val="24"/>
        </w:rPr>
        <w:t>Newspaper</w:t>
      </w:r>
      <w:r w:rsidR="009E573A" w:rsidRPr="00F93DE3">
        <w:rPr>
          <w:rFonts w:ascii="Times New Roman" w:hAnsi="Times New Roman" w:cs="Times New Roman"/>
          <w:color w:val="000000" w:themeColor="text1"/>
          <w:sz w:val="24"/>
          <w:szCs w:val="24"/>
        </w:rPr>
        <w:t xml:space="preserve"> activity,</w:t>
      </w:r>
      <w:r w:rsidR="009E3373" w:rsidRPr="00F93DE3">
        <w:rPr>
          <w:rFonts w:ascii="Times New Roman" w:hAnsi="Times New Roman" w:cs="Times New Roman"/>
          <w:color w:val="000000" w:themeColor="text1"/>
          <w:sz w:val="24"/>
          <w:szCs w:val="24"/>
        </w:rPr>
        <w:t xml:space="preserve"> EVS</w:t>
      </w:r>
      <w:r w:rsidR="009E573A" w:rsidRPr="00F93DE3">
        <w:rPr>
          <w:rFonts w:ascii="Times New Roman" w:hAnsi="Times New Roman" w:cs="Times New Roman"/>
          <w:color w:val="000000" w:themeColor="text1"/>
          <w:sz w:val="24"/>
          <w:szCs w:val="24"/>
        </w:rPr>
        <w:t xml:space="preserve"> </w:t>
      </w:r>
      <w:r w:rsidR="009E3373" w:rsidRPr="00F93DE3">
        <w:rPr>
          <w:rFonts w:ascii="Times New Roman" w:hAnsi="Times New Roman" w:cs="Times New Roman"/>
          <w:color w:val="000000" w:themeColor="text1"/>
          <w:sz w:val="24"/>
          <w:szCs w:val="24"/>
        </w:rPr>
        <w:t>integration, EE</w:t>
      </w:r>
      <w:r w:rsidR="009E573A" w:rsidRPr="00F93DE3">
        <w:rPr>
          <w:rFonts w:ascii="Times New Roman" w:hAnsi="Times New Roman" w:cs="Times New Roman"/>
          <w:color w:val="000000" w:themeColor="text1"/>
          <w:sz w:val="24"/>
          <w:szCs w:val="24"/>
        </w:rPr>
        <w:t xml:space="preserve"> kit and Low level </w:t>
      </w:r>
      <w:r w:rsidRPr="00F93DE3">
        <w:rPr>
          <w:rFonts w:ascii="Times New Roman" w:hAnsi="Times New Roman" w:cs="Times New Roman"/>
          <w:color w:val="000000" w:themeColor="text1"/>
          <w:sz w:val="24"/>
          <w:szCs w:val="24"/>
        </w:rPr>
        <w:t>board.</w:t>
      </w:r>
      <w:r w:rsidR="009E573A" w:rsidRPr="00F93DE3">
        <w:rPr>
          <w:rFonts w:ascii="Times New Roman" w:hAnsi="Times New Roman" w:cs="Times New Roman"/>
          <w:color w:val="000000" w:themeColor="text1"/>
          <w:sz w:val="24"/>
          <w:szCs w:val="24"/>
        </w:rPr>
        <w:cr/>
        <w:t xml:space="preserve"> </w:t>
      </w:r>
    </w:p>
    <w:p w:rsidR="00136F6B" w:rsidRPr="0030481E" w:rsidRDefault="00136F6B" w:rsidP="00136F6B">
      <w:pPr>
        <w:spacing w:line="360" w:lineRule="auto"/>
        <w:jc w:val="both"/>
        <w:rPr>
          <w:rFonts w:ascii="Book Antiqua" w:hAnsi="Book Antiqua" w:cs="Times New Roman"/>
          <w:sz w:val="24"/>
          <w:szCs w:val="24"/>
        </w:rPr>
      </w:pPr>
      <w:r>
        <w:rPr>
          <w:rFonts w:ascii="Times New Roman" w:hAnsi="Times New Roman" w:cs="Times New Roman"/>
          <w:sz w:val="24"/>
          <w:szCs w:val="24"/>
        </w:rPr>
        <w:t xml:space="preserve">In Tamil Subject, 6 themes are explained in 6 chapters. </w:t>
      </w:r>
      <w:r w:rsidR="00B60E2D">
        <w:rPr>
          <w:rFonts w:ascii="Times New Roman" w:hAnsi="Times New Roman" w:cs="Times New Roman"/>
          <w:sz w:val="24"/>
          <w:szCs w:val="24"/>
        </w:rPr>
        <w:t>Letter finding activities, usage of low level black board, word card, who am i?, writing practice, picture story,</w:t>
      </w:r>
      <w:r w:rsidR="00344CFB">
        <w:rPr>
          <w:rFonts w:ascii="Times New Roman" w:hAnsi="Times New Roman" w:cs="Times New Roman"/>
          <w:sz w:val="24"/>
          <w:szCs w:val="24"/>
        </w:rPr>
        <w:t xml:space="preserve"> Picture showing-asking questions, discussion, word linkage  activities are given.</w:t>
      </w:r>
      <w:r w:rsidR="0030481E" w:rsidRPr="0030481E">
        <w:rPr>
          <w:rFonts w:ascii="MinionPro-Regular" w:eastAsia="MinionPro-Regular" w:cs="MinionPro-Regular"/>
          <w:sz w:val="24"/>
          <w:szCs w:val="24"/>
        </w:rPr>
        <w:t xml:space="preserve"> </w:t>
      </w:r>
      <w:r w:rsidR="0030481E" w:rsidRPr="0030481E">
        <w:rPr>
          <w:rFonts w:ascii="Book Antiqua" w:eastAsia="MinionPro-Regular" w:hAnsi="Book Antiqua" w:cs="MinionPro-Regular"/>
          <w:sz w:val="24"/>
          <w:szCs w:val="24"/>
        </w:rPr>
        <w:t>Friday there will be revision and FA(b</w:t>
      </w:r>
      <w:r w:rsidR="0030481E" w:rsidRPr="00F576F2">
        <w:rPr>
          <w:rFonts w:ascii="Times New Roman" w:eastAsia="MinionPro-Regular" w:hAnsi="Times New Roman" w:cs="Times New Roman"/>
          <w:sz w:val="24"/>
          <w:szCs w:val="24"/>
        </w:rPr>
        <w:t>) assessment activities.</w:t>
      </w:r>
      <w:r w:rsidR="0030481E" w:rsidRPr="0030481E">
        <w:rPr>
          <w:rFonts w:ascii="Book Antiqua" w:hAnsi="Book Antiqua" w:cs="Times New Roman"/>
          <w:color w:val="000000" w:themeColor="text1"/>
          <w:sz w:val="24"/>
          <w:szCs w:val="24"/>
        </w:rPr>
        <w:t xml:space="preserve">  </w:t>
      </w:r>
    </w:p>
    <w:p w:rsidR="00344CFB" w:rsidRPr="00344CFB" w:rsidRDefault="00136F6B" w:rsidP="00344CFB">
      <w:pPr>
        <w:pStyle w:val="ListParagraph"/>
        <w:spacing w:after="0" w:line="360" w:lineRule="auto"/>
        <w:ind w:left="0"/>
        <w:jc w:val="both"/>
        <w:rPr>
          <w:rFonts w:ascii="Times New Roman" w:hAnsi="Times New Roman" w:cs="Times New Roman"/>
          <w:color w:val="FF0000"/>
          <w:sz w:val="24"/>
          <w:szCs w:val="24"/>
        </w:rPr>
      </w:pPr>
      <w:r w:rsidRPr="00344CFB">
        <w:rPr>
          <w:rFonts w:ascii="Times New Roman" w:hAnsi="Times New Roman" w:cs="Times New Roman"/>
          <w:sz w:val="24"/>
          <w:szCs w:val="24"/>
        </w:rPr>
        <w:t xml:space="preserve">In English Subject, </w:t>
      </w:r>
      <w:r w:rsidR="00344CFB" w:rsidRPr="00344CFB">
        <w:rPr>
          <w:rFonts w:ascii="Times New Roman" w:hAnsi="Times New Roman" w:cs="Times New Roman"/>
          <w:sz w:val="24"/>
          <w:szCs w:val="24"/>
        </w:rPr>
        <w:t>6</w:t>
      </w:r>
      <w:r w:rsidRPr="00344CFB">
        <w:rPr>
          <w:rFonts w:ascii="Times New Roman" w:hAnsi="Times New Roman" w:cs="Times New Roman"/>
          <w:sz w:val="24"/>
          <w:szCs w:val="24"/>
        </w:rPr>
        <w:t xml:space="preserve"> themes are explained in </w:t>
      </w:r>
      <w:r w:rsidR="00344CFB" w:rsidRPr="00344CFB">
        <w:rPr>
          <w:rFonts w:ascii="Times New Roman" w:hAnsi="Times New Roman" w:cs="Times New Roman"/>
          <w:sz w:val="24"/>
          <w:szCs w:val="24"/>
        </w:rPr>
        <w:t>6</w:t>
      </w:r>
      <w:r w:rsidRPr="00344CFB">
        <w:rPr>
          <w:rFonts w:ascii="Times New Roman" w:hAnsi="Times New Roman" w:cs="Times New Roman"/>
          <w:sz w:val="24"/>
          <w:szCs w:val="24"/>
        </w:rPr>
        <w:t xml:space="preserve"> chapters. </w:t>
      </w:r>
      <w:r w:rsidR="00344CFB" w:rsidRPr="00344CFB">
        <w:rPr>
          <w:rFonts w:ascii="Times New Roman" w:hAnsi="Times New Roman" w:cs="Times New Roman"/>
          <w:color w:val="000000" w:themeColor="text1"/>
          <w:sz w:val="24"/>
          <w:szCs w:val="24"/>
        </w:rPr>
        <w:t xml:space="preserve">Reading is emphasized more and as a part of extensive reading, Newspaper activity is included. Writing is also given due importance.  As a part of enhancing writing practice, opportunities are provided - in workbook and Low Level Blackboard. Activities as per time on task: For workbook exercises, listening text for ‘Listen and do’ activities is given in Workbook itself. </w:t>
      </w:r>
      <w:r w:rsidR="00344CFB" w:rsidRPr="00344CFB">
        <w:rPr>
          <w:rFonts w:ascii="Times New Roman" w:hAnsi="Times New Roman" w:cs="Times New Roman"/>
          <w:color w:val="000000" w:themeColor="text1"/>
          <w:sz w:val="24"/>
          <w:szCs w:val="24"/>
        </w:rPr>
        <w:cr/>
      </w:r>
      <w:r w:rsidR="00344CFB" w:rsidRPr="00344CFB">
        <w:rPr>
          <w:rFonts w:ascii="Times New Roman" w:eastAsia="MinionPro-Regular" w:hAnsi="Times New Roman" w:cs="Times New Roman"/>
          <w:color w:val="000000" w:themeColor="text1"/>
          <w:sz w:val="24"/>
          <w:szCs w:val="24"/>
        </w:rPr>
        <w:t xml:space="preserve">EVS topics such as the birds and animals, flowers, fruits and vegetables have been incorporated into the activities across modules in English. </w:t>
      </w:r>
    </w:p>
    <w:p w:rsidR="00344CFB" w:rsidRPr="00344CFB" w:rsidRDefault="00344CFB" w:rsidP="0030481E">
      <w:pPr>
        <w:spacing w:line="360" w:lineRule="auto"/>
        <w:jc w:val="both"/>
        <w:rPr>
          <w:rFonts w:ascii="Times New Roman" w:hAnsi="Times New Roman" w:cs="Times New Roman"/>
          <w:color w:val="000000" w:themeColor="text1"/>
          <w:sz w:val="24"/>
          <w:szCs w:val="24"/>
        </w:rPr>
      </w:pPr>
      <w:r w:rsidRPr="00F93DE3">
        <w:rPr>
          <w:rFonts w:ascii="Times New Roman" w:hAnsi="Times New Roman" w:cs="Times New Roman"/>
          <w:color w:val="000000" w:themeColor="text1"/>
          <w:sz w:val="24"/>
          <w:szCs w:val="24"/>
        </w:rPr>
        <w:t>Formative assessment (a):</w:t>
      </w:r>
      <w:r w:rsidRPr="00F93DE3">
        <w:rPr>
          <w:rFonts w:ascii="Times New Roman" w:hAnsi="Times New Roman" w:cs="Times New Roman"/>
          <w:color w:val="000000" w:themeColor="text1"/>
          <w:sz w:val="24"/>
          <w:szCs w:val="24"/>
        </w:rPr>
        <w:cr/>
        <w:t xml:space="preserve">Small group, </w:t>
      </w:r>
      <w:r w:rsidR="00A7315A" w:rsidRPr="00F93DE3">
        <w:rPr>
          <w:rFonts w:ascii="Times New Roman" w:hAnsi="Times New Roman" w:cs="Times New Roman"/>
          <w:color w:val="000000" w:themeColor="text1"/>
          <w:sz w:val="24"/>
          <w:szCs w:val="24"/>
        </w:rPr>
        <w:t>large</w:t>
      </w:r>
      <w:r w:rsidRPr="00F93DE3">
        <w:rPr>
          <w:rFonts w:ascii="Times New Roman" w:hAnsi="Times New Roman" w:cs="Times New Roman"/>
          <w:color w:val="000000" w:themeColor="text1"/>
          <w:sz w:val="24"/>
          <w:szCs w:val="24"/>
        </w:rPr>
        <w:t xml:space="preserve"> group, Circle time and Independent activities are used as FA (a). The list has been included in the annexure.</w:t>
      </w:r>
      <w:r>
        <w:rPr>
          <w:rFonts w:ascii="Times New Roman" w:hAnsi="Times New Roman" w:cs="Times New Roman"/>
          <w:color w:val="000000" w:themeColor="text1"/>
          <w:sz w:val="24"/>
          <w:szCs w:val="24"/>
        </w:rPr>
        <w:t xml:space="preserve"> </w:t>
      </w:r>
      <w:proofErr w:type="spellStart"/>
      <w:r w:rsidRPr="00344CFB">
        <w:rPr>
          <w:rFonts w:ascii="Times New Roman" w:hAnsi="Times New Roman" w:cs="Times New Roman"/>
          <w:color w:val="000000" w:themeColor="text1"/>
          <w:sz w:val="24"/>
          <w:szCs w:val="24"/>
        </w:rPr>
        <w:t>Colour</w:t>
      </w:r>
      <w:proofErr w:type="spellEnd"/>
      <w:r w:rsidRPr="00344CFB">
        <w:rPr>
          <w:rFonts w:ascii="Times New Roman" w:hAnsi="Times New Roman" w:cs="Times New Roman"/>
          <w:color w:val="000000" w:themeColor="text1"/>
          <w:sz w:val="24"/>
          <w:szCs w:val="24"/>
        </w:rPr>
        <w:t xml:space="preserve"> coded exercises</w:t>
      </w:r>
      <w:r>
        <w:rPr>
          <w:rFonts w:ascii="Times New Roman" w:hAnsi="Times New Roman" w:cs="Times New Roman"/>
          <w:color w:val="000000" w:themeColor="text1"/>
          <w:sz w:val="24"/>
          <w:szCs w:val="24"/>
        </w:rPr>
        <w:t xml:space="preserve"> given</w:t>
      </w:r>
      <w:r w:rsidRPr="00344CFB">
        <w:rPr>
          <w:rFonts w:ascii="Times New Roman" w:hAnsi="Times New Roman" w:cs="Times New Roman"/>
          <w:color w:val="000000" w:themeColor="text1"/>
          <w:sz w:val="24"/>
          <w:szCs w:val="24"/>
        </w:rPr>
        <w:cr/>
      </w:r>
      <w:proofErr w:type="spellStart"/>
      <w:r w:rsidRPr="00344CFB">
        <w:rPr>
          <w:rFonts w:ascii="Times New Roman" w:hAnsi="Times New Roman" w:cs="Times New Roman"/>
          <w:color w:val="000000" w:themeColor="text1"/>
          <w:sz w:val="24"/>
          <w:szCs w:val="24"/>
        </w:rPr>
        <w:lastRenderedPageBreak/>
        <w:t>Arumbu</w:t>
      </w:r>
      <w:proofErr w:type="spellEnd"/>
      <w:r w:rsidRPr="00344CFB">
        <w:rPr>
          <w:rFonts w:ascii="Times New Roman" w:hAnsi="Times New Roman" w:cs="Times New Roman"/>
          <w:color w:val="000000" w:themeColor="text1"/>
          <w:sz w:val="24"/>
          <w:szCs w:val="24"/>
        </w:rPr>
        <w:t xml:space="preserve"> book will have exercises only in blue. </w:t>
      </w:r>
      <w:proofErr w:type="spellStart"/>
      <w:r w:rsidRPr="00344CFB">
        <w:rPr>
          <w:rFonts w:ascii="Times New Roman" w:hAnsi="Times New Roman" w:cs="Times New Roman"/>
          <w:color w:val="000000" w:themeColor="text1"/>
          <w:sz w:val="24"/>
          <w:szCs w:val="24"/>
        </w:rPr>
        <w:t>Mottu</w:t>
      </w:r>
      <w:proofErr w:type="spellEnd"/>
      <w:r w:rsidRPr="00344CFB">
        <w:rPr>
          <w:rFonts w:ascii="Times New Roman" w:hAnsi="Times New Roman" w:cs="Times New Roman"/>
          <w:color w:val="000000" w:themeColor="text1"/>
          <w:sz w:val="24"/>
          <w:szCs w:val="24"/>
        </w:rPr>
        <w:t xml:space="preserve"> book will have exercises both in blue and yellow. Malar book will have exercises in blue, yellow and green. Scope for writing practice</w:t>
      </w:r>
      <w:r>
        <w:rPr>
          <w:rFonts w:ascii="Times New Roman" w:hAnsi="Times New Roman" w:cs="Times New Roman"/>
          <w:color w:val="000000" w:themeColor="text1"/>
          <w:sz w:val="24"/>
          <w:szCs w:val="24"/>
        </w:rPr>
        <w:t>,</w:t>
      </w:r>
      <w:r w:rsidRPr="00344CFB">
        <w:rPr>
          <w:rFonts w:ascii="Times New Roman" w:hAnsi="Times New Roman" w:cs="Times New Roman"/>
          <w:color w:val="000000" w:themeColor="text1"/>
          <w:sz w:val="24"/>
          <w:szCs w:val="24"/>
        </w:rPr>
        <w:t xml:space="preserve"> Space for practice in writing is provided in each module of workbooks. Space for Listen and Write (dictation) is also provided for all level students. The words for dictation could be content words / sight words / CVC words from the module. Teachers can make students do this whenever there is time</w:t>
      </w:r>
      <w:r>
        <w:rPr>
          <w:rFonts w:ascii="Times New Roman" w:hAnsi="Times New Roman" w:cs="Times New Roman"/>
          <w:color w:val="000000" w:themeColor="text1"/>
          <w:sz w:val="24"/>
          <w:szCs w:val="24"/>
        </w:rPr>
        <w:t>.</w:t>
      </w:r>
    </w:p>
    <w:p w:rsidR="0030481E" w:rsidRPr="0030481E" w:rsidRDefault="00136F6B" w:rsidP="0030481E">
      <w:pPr>
        <w:autoSpaceDE w:val="0"/>
        <w:autoSpaceDN w:val="0"/>
        <w:adjustRightInd w:val="0"/>
        <w:spacing w:after="0" w:line="360" w:lineRule="auto"/>
        <w:jc w:val="both"/>
        <w:rPr>
          <w:rFonts w:ascii="Times New Roman" w:eastAsia="MinionPro-Regular" w:hAnsi="Times New Roman" w:cs="Times New Roman"/>
          <w:sz w:val="24"/>
          <w:szCs w:val="24"/>
        </w:rPr>
      </w:pPr>
      <w:r w:rsidRPr="0030481E">
        <w:rPr>
          <w:rFonts w:ascii="Times New Roman" w:hAnsi="Times New Roman" w:cs="Times New Roman"/>
          <w:sz w:val="24"/>
          <w:szCs w:val="24"/>
        </w:rPr>
        <w:t xml:space="preserve">In Mathematics Subject, </w:t>
      </w:r>
      <w:r w:rsidR="00344CFB" w:rsidRPr="0030481E">
        <w:rPr>
          <w:rFonts w:ascii="Times New Roman" w:hAnsi="Times New Roman" w:cs="Times New Roman"/>
          <w:sz w:val="24"/>
          <w:szCs w:val="24"/>
        </w:rPr>
        <w:t>6</w:t>
      </w:r>
      <w:r w:rsidRPr="0030481E">
        <w:rPr>
          <w:rFonts w:ascii="Times New Roman" w:hAnsi="Times New Roman" w:cs="Times New Roman"/>
          <w:sz w:val="24"/>
          <w:szCs w:val="24"/>
        </w:rPr>
        <w:t xml:space="preserve"> themes are explained in </w:t>
      </w:r>
      <w:r w:rsidR="00344CFB" w:rsidRPr="0030481E">
        <w:rPr>
          <w:rFonts w:ascii="Times New Roman" w:hAnsi="Times New Roman" w:cs="Times New Roman"/>
          <w:sz w:val="24"/>
          <w:szCs w:val="24"/>
        </w:rPr>
        <w:t>6</w:t>
      </w:r>
      <w:r w:rsidRPr="0030481E">
        <w:rPr>
          <w:rFonts w:ascii="Times New Roman" w:hAnsi="Times New Roman" w:cs="Times New Roman"/>
          <w:sz w:val="24"/>
          <w:szCs w:val="24"/>
        </w:rPr>
        <w:t>chapters</w:t>
      </w:r>
      <w:r w:rsidR="0030481E" w:rsidRPr="0030481E">
        <w:rPr>
          <w:rFonts w:ascii="Times New Roman" w:eastAsia="MinionPro-Regular" w:hAnsi="Times New Roman" w:cs="Times New Roman"/>
          <w:sz w:val="24"/>
          <w:szCs w:val="24"/>
        </w:rPr>
        <w:t xml:space="preserve"> In the second term Mathematics subject for </w:t>
      </w:r>
      <w:proofErr w:type="spellStart"/>
      <w:r w:rsidR="0030481E" w:rsidRPr="0030481E">
        <w:rPr>
          <w:rFonts w:ascii="Times New Roman" w:eastAsia="MinionPro-Regular" w:hAnsi="Times New Roman" w:cs="Times New Roman"/>
          <w:sz w:val="24"/>
          <w:szCs w:val="24"/>
        </w:rPr>
        <w:t>Ennum</w:t>
      </w:r>
      <w:proofErr w:type="spellEnd"/>
      <w:r w:rsidR="0030481E" w:rsidRPr="0030481E">
        <w:rPr>
          <w:rFonts w:ascii="Times New Roman" w:eastAsia="MinionPro-Regular" w:hAnsi="Times New Roman" w:cs="Times New Roman"/>
          <w:sz w:val="24"/>
          <w:szCs w:val="24"/>
        </w:rPr>
        <w:t xml:space="preserve"> </w:t>
      </w:r>
      <w:proofErr w:type="spellStart"/>
      <w:r w:rsidR="0030481E" w:rsidRPr="0030481E">
        <w:rPr>
          <w:rFonts w:ascii="Times New Roman" w:eastAsia="MinionPro-Regular" w:hAnsi="Times New Roman" w:cs="Times New Roman"/>
          <w:sz w:val="24"/>
          <w:szCs w:val="24"/>
        </w:rPr>
        <w:t>Ezhuthum</w:t>
      </w:r>
      <w:proofErr w:type="spellEnd"/>
      <w:r w:rsidR="0030481E" w:rsidRPr="0030481E">
        <w:rPr>
          <w:rFonts w:ascii="Times New Roman" w:eastAsia="MinionPro-Regular" w:hAnsi="Times New Roman" w:cs="Times New Roman"/>
          <w:sz w:val="24"/>
          <w:szCs w:val="24"/>
        </w:rPr>
        <w:t>, the lessons given are Numbers, Addition, Subtraction, Time and Money to be taught by making use of pictures , stories, picture-stories, songs, number puzzles, games, activities and mind math problems as listed in the table</w:t>
      </w:r>
      <w:r w:rsidR="0030481E">
        <w:rPr>
          <w:rFonts w:ascii="Times New Roman" w:eastAsia="MinionPro-Regular" w:hAnsi="Times New Roman" w:cs="Times New Roman"/>
          <w:sz w:val="24"/>
          <w:szCs w:val="24"/>
        </w:rPr>
        <w:t xml:space="preserve"> </w:t>
      </w:r>
      <w:r w:rsidR="0030481E" w:rsidRPr="0030481E">
        <w:rPr>
          <w:rFonts w:ascii="Times New Roman" w:eastAsia="MinionPro-Regular" w:hAnsi="Times New Roman" w:cs="Times New Roman"/>
          <w:sz w:val="24"/>
          <w:szCs w:val="24"/>
        </w:rPr>
        <w:t>below.</w:t>
      </w:r>
    </w:p>
    <w:p w:rsidR="0030481E" w:rsidRPr="0030481E" w:rsidRDefault="0030481E" w:rsidP="0030481E">
      <w:pPr>
        <w:autoSpaceDE w:val="0"/>
        <w:autoSpaceDN w:val="0"/>
        <w:adjustRightInd w:val="0"/>
        <w:spacing w:after="0" w:line="360" w:lineRule="auto"/>
        <w:jc w:val="both"/>
        <w:rPr>
          <w:rFonts w:ascii="Times New Roman" w:eastAsia="MinionPro-Regular" w:hAnsi="Times New Roman" w:cs="Times New Roman"/>
          <w:sz w:val="24"/>
          <w:szCs w:val="24"/>
        </w:rPr>
      </w:pPr>
      <w:r w:rsidRPr="0030481E">
        <w:rPr>
          <w:rFonts w:ascii="Times New Roman" w:eastAsia="MinionPro-Regular" w:hAnsi="Times New Roman" w:cs="Times New Roman"/>
          <w:sz w:val="24"/>
          <w:szCs w:val="24"/>
        </w:rPr>
        <w:t>Activities in this handbook are given in such a way that they can be modified with different</w:t>
      </w:r>
    </w:p>
    <w:p w:rsidR="005A5448" w:rsidRPr="0030481E" w:rsidRDefault="0030481E" w:rsidP="0030481E">
      <w:pPr>
        <w:autoSpaceDE w:val="0"/>
        <w:autoSpaceDN w:val="0"/>
        <w:adjustRightInd w:val="0"/>
        <w:spacing w:after="0" w:line="360" w:lineRule="auto"/>
        <w:jc w:val="both"/>
        <w:rPr>
          <w:rFonts w:ascii="Times New Roman" w:hAnsi="Times New Roman" w:cs="Times New Roman"/>
          <w:color w:val="FF0000"/>
          <w:sz w:val="24"/>
          <w:szCs w:val="24"/>
        </w:rPr>
      </w:pPr>
      <w:r w:rsidRPr="0030481E">
        <w:rPr>
          <w:rFonts w:ascii="Times New Roman" w:eastAsia="MinionPro-Regular" w:hAnsi="Times New Roman" w:cs="Times New Roman"/>
          <w:sz w:val="24"/>
          <w:szCs w:val="24"/>
        </w:rPr>
        <w:t>ranges of numbers (</w:t>
      </w:r>
      <w:proofErr w:type="spellStart"/>
      <w:r w:rsidRPr="0030481E">
        <w:rPr>
          <w:rFonts w:ascii="Times New Roman" w:eastAsia="MinionPro-Regular" w:hAnsi="Times New Roman" w:cs="Times New Roman"/>
          <w:sz w:val="24"/>
          <w:szCs w:val="24"/>
        </w:rPr>
        <w:t>Arumbu</w:t>
      </w:r>
      <w:proofErr w:type="spellEnd"/>
      <w:r w:rsidRPr="0030481E">
        <w:rPr>
          <w:rFonts w:ascii="Times New Roman" w:eastAsia="MinionPro-Regular" w:hAnsi="Times New Roman" w:cs="Times New Roman"/>
          <w:sz w:val="24"/>
          <w:szCs w:val="24"/>
        </w:rPr>
        <w:t xml:space="preserve"> 0 – 20, </w:t>
      </w:r>
      <w:proofErr w:type="spellStart"/>
      <w:r w:rsidRPr="0030481E">
        <w:rPr>
          <w:rFonts w:ascii="Times New Roman" w:eastAsia="MinionPro-Regular" w:hAnsi="Times New Roman" w:cs="Times New Roman"/>
          <w:sz w:val="24"/>
          <w:szCs w:val="24"/>
        </w:rPr>
        <w:t>Mottu</w:t>
      </w:r>
      <w:proofErr w:type="spellEnd"/>
      <w:r w:rsidRPr="0030481E">
        <w:rPr>
          <w:rFonts w:ascii="Times New Roman" w:eastAsia="MinionPro-Regular" w:hAnsi="Times New Roman" w:cs="Times New Roman"/>
          <w:sz w:val="24"/>
          <w:szCs w:val="24"/>
        </w:rPr>
        <w:t xml:space="preserve"> 0 – 99 and Malar 0 – 999) according to the level of the children and engage them employing a variety of learning games with active student participation that will make the children improve their skills of understanding, knowing by guessing, discussing, creating problems and solving them.</w:t>
      </w:r>
    </w:p>
    <w:p w:rsidR="005A5448" w:rsidRPr="001D2E8A" w:rsidRDefault="005A5448" w:rsidP="001D2E8A">
      <w:pPr>
        <w:pStyle w:val="ListParagraph"/>
        <w:spacing w:after="0" w:line="360" w:lineRule="auto"/>
        <w:ind w:left="0"/>
        <w:jc w:val="both"/>
        <w:rPr>
          <w:rFonts w:ascii="Times New Roman" w:hAnsi="Times New Roman" w:cs="Times New Roman"/>
          <w:color w:val="FF0000"/>
          <w:sz w:val="24"/>
          <w:szCs w:val="24"/>
        </w:rPr>
      </w:pPr>
    </w:p>
    <w:p w:rsidR="005A5448" w:rsidRDefault="005A5448" w:rsidP="001D2E8A">
      <w:pPr>
        <w:spacing w:line="360" w:lineRule="auto"/>
        <w:jc w:val="both"/>
        <w:rPr>
          <w:rFonts w:ascii="Times New Roman" w:hAnsi="Times New Roman" w:cs="Times New Roman"/>
          <w:b/>
          <w:color w:val="000000" w:themeColor="text1"/>
          <w:sz w:val="24"/>
          <w:szCs w:val="24"/>
        </w:rPr>
      </w:pPr>
      <w:proofErr w:type="spellStart"/>
      <w:r w:rsidRPr="00E00F88">
        <w:rPr>
          <w:rFonts w:ascii="Times New Roman" w:hAnsi="Times New Roman" w:cs="Times New Roman"/>
          <w:b/>
          <w:color w:val="000000" w:themeColor="text1"/>
          <w:sz w:val="24"/>
          <w:szCs w:val="24"/>
        </w:rPr>
        <w:t>Ennum</w:t>
      </w:r>
      <w:proofErr w:type="spellEnd"/>
      <w:r w:rsidRPr="00E00F88">
        <w:rPr>
          <w:rFonts w:ascii="Times New Roman" w:hAnsi="Times New Roman" w:cs="Times New Roman"/>
          <w:b/>
          <w:color w:val="000000" w:themeColor="text1"/>
          <w:sz w:val="24"/>
          <w:szCs w:val="24"/>
        </w:rPr>
        <w:t xml:space="preserve">  </w:t>
      </w:r>
      <w:proofErr w:type="spellStart"/>
      <w:r w:rsidRPr="00E00F88">
        <w:rPr>
          <w:rFonts w:ascii="Times New Roman" w:hAnsi="Times New Roman" w:cs="Times New Roman"/>
          <w:b/>
          <w:color w:val="000000" w:themeColor="text1"/>
          <w:sz w:val="24"/>
          <w:szCs w:val="24"/>
        </w:rPr>
        <w:t>Ezhuthum</w:t>
      </w:r>
      <w:proofErr w:type="spellEnd"/>
      <w:r w:rsidRPr="00E00F88">
        <w:rPr>
          <w:rFonts w:ascii="Times New Roman" w:hAnsi="Times New Roman" w:cs="Times New Roman"/>
          <w:b/>
          <w:color w:val="000000" w:themeColor="text1"/>
          <w:sz w:val="24"/>
          <w:szCs w:val="24"/>
        </w:rPr>
        <w:t xml:space="preserve">  Term-3 </w:t>
      </w:r>
    </w:p>
    <w:p w:rsidR="0022772E" w:rsidRPr="00E00F88" w:rsidRDefault="0022772E" w:rsidP="0022772E">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Activities are minimized in this term. </w:t>
      </w:r>
      <w:r w:rsidRPr="00E00F88">
        <w:rPr>
          <w:rFonts w:ascii="Times New Roman" w:hAnsi="Times New Roman" w:cs="Times New Roman"/>
          <w:color w:val="000000" w:themeColor="text1"/>
          <w:sz w:val="24"/>
          <w:szCs w:val="24"/>
        </w:rPr>
        <w:t>Speaking –With addition to classroom transactions, speak for a minute is provided in</w:t>
      </w:r>
      <w:r>
        <w:rPr>
          <w:rFonts w:ascii="Times New Roman" w:hAnsi="Times New Roman" w:cs="Times New Roman"/>
          <w:color w:val="000000" w:themeColor="text1"/>
          <w:sz w:val="24"/>
          <w:szCs w:val="24"/>
        </w:rPr>
        <w:t xml:space="preserve"> </w:t>
      </w:r>
      <w:r w:rsidRPr="00E00F88">
        <w:rPr>
          <w:rFonts w:ascii="Times New Roman" w:hAnsi="Times New Roman" w:cs="Times New Roman"/>
          <w:color w:val="000000" w:themeColor="text1"/>
          <w:sz w:val="24"/>
          <w:szCs w:val="24"/>
        </w:rPr>
        <w:t>each module. Textbook integration –Appropriate textbook page numbers are denoted after activities</w:t>
      </w:r>
      <w:r>
        <w:rPr>
          <w:rFonts w:ascii="Times New Roman" w:hAnsi="Times New Roman" w:cs="Times New Roman"/>
          <w:color w:val="000000" w:themeColor="text1"/>
          <w:sz w:val="24"/>
          <w:szCs w:val="24"/>
        </w:rPr>
        <w:t>,</w:t>
      </w:r>
      <w:r w:rsidRPr="0022772E">
        <w:rPr>
          <w:rFonts w:ascii="Times New Roman" w:hAnsi="Times New Roman" w:cs="Times New Roman"/>
        </w:rPr>
        <w:t xml:space="preserve"> </w:t>
      </w:r>
      <w:proofErr w:type="spellStart"/>
      <w:r>
        <w:rPr>
          <w:rFonts w:ascii="Times New Roman" w:hAnsi="Times New Roman" w:cs="Times New Roman"/>
        </w:rPr>
        <w:t>Ennum</w:t>
      </w:r>
      <w:proofErr w:type="spellEnd"/>
      <w:r>
        <w:rPr>
          <w:rFonts w:ascii="Times New Roman" w:hAnsi="Times New Roman" w:cs="Times New Roman"/>
        </w:rPr>
        <w:t xml:space="preserve"> </w:t>
      </w:r>
      <w:proofErr w:type="spellStart"/>
      <w:r>
        <w:rPr>
          <w:rFonts w:ascii="Times New Roman" w:hAnsi="Times New Roman" w:cs="Times New Roman"/>
        </w:rPr>
        <w:t>Ezhuthum</w:t>
      </w:r>
      <w:proofErr w:type="spellEnd"/>
      <w:r>
        <w:rPr>
          <w:rFonts w:ascii="Times New Roman" w:hAnsi="Times New Roman" w:cs="Times New Roman"/>
        </w:rPr>
        <w:t xml:space="preserve"> Kit</w:t>
      </w:r>
      <w:r>
        <w:rPr>
          <w:rFonts w:ascii="Times New Roman" w:hAnsi="Times New Roman" w:cs="Times New Roman"/>
          <w:sz w:val="24"/>
          <w:szCs w:val="24"/>
        </w:rPr>
        <w:t xml:space="preserve"> is utilized by the students largely.</w:t>
      </w:r>
      <w:r w:rsidRPr="0022772E">
        <w:rPr>
          <w:rFonts w:ascii="Times New Roman" w:hAnsi="Times New Roman" w:cs="Times New Roman"/>
          <w:color w:val="000000" w:themeColor="text1"/>
          <w:sz w:val="24"/>
          <w:szCs w:val="24"/>
        </w:rPr>
        <w:t xml:space="preserve"> </w:t>
      </w:r>
      <w:r w:rsidRPr="00E00F88">
        <w:rPr>
          <w:rFonts w:ascii="Times New Roman" w:hAnsi="Times New Roman" w:cs="Times New Roman"/>
          <w:color w:val="000000" w:themeColor="text1"/>
          <w:sz w:val="24"/>
          <w:szCs w:val="24"/>
        </w:rPr>
        <w:t>One activity per day – The activities of this term are</w:t>
      </w:r>
      <w:r>
        <w:rPr>
          <w:rFonts w:ascii="Times New Roman" w:hAnsi="Times New Roman" w:cs="Times New Roman"/>
          <w:color w:val="000000" w:themeColor="text1"/>
          <w:sz w:val="24"/>
          <w:szCs w:val="24"/>
        </w:rPr>
        <w:t xml:space="preserve"> planned in such a way that the </w:t>
      </w:r>
      <w:r w:rsidRPr="00E00F88">
        <w:rPr>
          <w:rFonts w:ascii="Times New Roman" w:hAnsi="Times New Roman" w:cs="Times New Roman"/>
          <w:color w:val="000000" w:themeColor="text1"/>
          <w:sz w:val="24"/>
          <w:szCs w:val="24"/>
        </w:rPr>
        <w:t>concept taught is done in an extensive way.</w:t>
      </w:r>
      <w:r w:rsidRPr="0022772E">
        <w:rPr>
          <w:rFonts w:ascii="Times New Roman" w:hAnsi="Times New Roman" w:cs="Times New Roman"/>
          <w:color w:val="000000" w:themeColor="text1"/>
          <w:sz w:val="24"/>
          <w:szCs w:val="24"/>
        </w:rPr>
        <w:t xml:space="preserve"> </w:t>
      </w:r>
      <w:r w:rsidRPr="00E00F88">
        <w:rPr>
          <w:rFonts w:ascii="Times New Roman" w:hAnsi="Times New Roman" w:cs="Times New Roman"/>
          <w:color w:val="000000" w:themeColor="text1"/>
          <w:sz w:val="24"/>
          <w:szCs w:val="24"/>
        </w:rPr>
        <w:t>For students those who have completed the day’s workbook exercises qu</w:t>
      </w:r>
      <w:r>
        <w:rPr>
          <w:rFonts w:ascii="Times New Roman" w:hAnsi="Times New Roman" w:cs="Times New Roman"/>
          <w:color w:val="000000" w:themeColor="text1"/>
          <w:sz w:val="24"/>
          <w:szCs w:val="24"/>
        </w:rPr>
        <w:t xml:space="preserve">ickly and still have </w:t>
      </w:r>
      <w:r w:rsidRPr="00E00F88">
        <w:rPr>
          <w:rFonts w:ascii="Times New Roman" w:hAnsi="Times New Roman" w:cs="Times New Roman"/>
          <w:color w:val="000000" w:themeColor="text1"/>
          <w:sz w:val="24"/>
          <w:szCs w:val="24"/>
        </w:rPr>
        <w:t xml:space="preserve"> time, textbooks can be used.</w:t>
      </w:r>
      <w:r w:rsidRPr="0022772E">
        <w:rPr>
          <w:rFonts w:ascii="Times New Roman" w:hAnsi="Times New Roman" w:cs="Times New Roman"/>
          <w:color w:val="000000" w:themeColor="text1"/>
          <w:sz w:val="24"/>
          <w:szCs w:val="24"/>
        </w:rPr>
        <w:t xml:space="preserve"> </w:t>
      </w:r>
      <w:r w:rsidRPr="00E00F88">
        <w:rPr>
          <w:rFonts w:ascii="Times New Roman" w:hAnsi="Times New Roman" w:cs="Times New Roman"/>
          <w:color w:val="000000" w:themeColor="text1"/>
          <w:sz w:val="24"/>
          <w:szCs w:val="24"/>
        </w:rPr>
        <w:t>Supplementary books- Once the students have done w</w:t>
      </w:r>
      <w:r>
        <w:rPr>
          <w:rFonts w:ascii="Times New Roman" w:hAnsi="Times New Roman" w:cs="Times New Roman"/>
          <w:color w:val="000000" w:themeColor="text1"/>
          <w:sz w:val="24"/>
          <w:szCs w:val="24"/>
        </w:rPr>
        <w:t>ith workbook exercises quickly,</w:t>
      </w:r>
      <w:r w:rsidRPr="00E00F88">
        <w:rPr>
          <w:rFonts w:ascii="Times New Roman" w:hAnsi="Times New Roman" w:cs="Times New Roman"/>
          <w:color w:val="000000" w:themeColor="text1"/>
          <w:sz w:val="24"/>
          <w:szCs w:val="24"/>
        </w:rPr>
        <w:t xml:space="preserve"> they could be asked to read level appropriate supplementary readers whenever</w:t>
      </w:r>
      <w:r>
        <w:rPr>
          <w:rFonts w:ascii="Times New Roman" w:hAnsi="Times New Roman" w:cs="Times New Roman"/>
          <w:color w:val="000000" w:themeColor="text1"/>
          <w:sz w:val="24"/>
          <w:szCs w:val="24"/>
        </w:rPr>
        <w:t xml:space="preserve"> </w:t>
      </w:r>
      <w:r w:rsidRPr="00E00F88">
        <w:rPr>
          <w:rFonts w:ascii="Times New Roman" w:hAnsi="Times New Roman" w:cs="Times New Roman"/>
          <w:color w:val="000000" w:themeColor="text1"/>
          <w:sz w:val="24"/>
          <w:szCs w:val="24"/>
        </w:rPr>
        <w:t>possible. The t</w:t>
      </w:r>
      <w:r>
        <w:rPr>
          <w:rFonts w:ascii="Times New Roman" w:hAnsi="Times New Roman" w:cs="Times New Roman"/>
          <w:color w:val="000000" w:themeColor="text1"/>
          <w:sz w:val="24"/>
          <w:szCs w:val="24"/>
        </w:rPr>
        <w:t xml:space="preserve">arget learning outcome is to be </w:t>
      </w:r>
      <w:r w:rsidRPr="00E00F88">
        <w:rPr>
          <w:rFonts w:ascii="Times New Roman" w:hAnsi="Times New Roman" w:cs="Times New Roman"/>
          <w:color w:val="000000" w:themeColor="text1"/>
          <w:sz w:val="24"/>
          <w:szCs w:val="24"/>
        </w:rPr>
        <w:t>achieved by practicing the activity in depth</w:t>
      </w:r>
      <w:r>
        <w:rPr>
          <w:rFonts w:ascii="Times New Roman" w:hAnsi="Times New Roman" w:cs="Times New Roman"/>
          <w:color w:val="000000" w:themeColor="text1"/>
          <w:sz w:val="24"/>
          <w:szCs w:val="24"/>
        </w:rPr>
        <w:t>.</w:t>
      </w:r>
      <w:r w:rsidRPr="0022772E">
        <w:rPr>
          <w:rFonts w:ascii="Times New Roman" w:hAnsi="Times New Roman" w:cs="Times New Roman"/>
          <w:color w:val="000000" w:themeColor="text1"/>
          <w:sz w:val="24"/>
          <w:szCs w:val="24"/>
        </w:rPr>
        <w:t xml:space="preserve"> </w:t>
      </w:r>
      <w:r w:rsidRPr="00E00F88">
        <w:rPr>
          <w:rFonts w:ascii="Times New Roman" w:hAnsi="Times New Roman" w:cs="Times New Roman"/>
          <w:color w:val="000000" w:themeColor="text1"/>
          <w:sz w:val="24"/>
          <w:szCs w:val="24"/>
        </w:rPr>
        <w:t>Assessments - Sample practice sheets for FA (b) and SA are given for all levels in the</w:t>
      </w:r>
      <w:r>
        <w:rPr>
          <w:rFonts w:ascii="Times New Roman" w:hAnsi="Times New Roman" w:cs="Times New Roman"/>
          <w:color w:val="000000" w:themeColor="text1"/>
          <w:sz w:val="24"/>
          <w:szCs w:val="24"/>
        </w:rPr>
        <w:t xml:space="preserve"> </w:t>
      </w:r>
      <w:r w:rsidRPr="00E00F88">
        <w:rPr>
          <w:rFonts w:ascii="Times New Roman" w:hAnsi="Times New Roman" w:cs="Times New Roman"/>
          <w:color w:val="000000" w:themeColor="text1"/>
          <w:sz w:val="24"/>
          <w:szCs w:val="24"/>
        </w:rPr>
        <w:t>workbooks.</w:t>
      </w:r>
      <w:r>
        <w:rPr>
          <w:rFonts w:ascii="Times New Roman" w:hAnsi="Times New Roman" w:cs="Times New Roman"/>
          <w:color w:val="000000" w:themeColor="text1"/>
          <w:sz w:val="24"/>
          <w:szCs w:val="24"/>
        </w:rPr>
        <w:t xml:space="preserve"> </w:t>
      </w:r>
    </w:p>
    <w:p w:rsidR="00F576F2" w:rsidRDefault="00F576F2" w:rsidP="0022772E">
      <w:pPr>
        <w:pStyle w:val="ListParagraph"/>
        <w:spacing w:after="0" w:line="360" w:lineRule="auto"/>
        <w:ind w:left="0"/>
        <w:jc w:val="both"/>
        <w:rPr>
          <w:rFonts w:ascii="Times New Roman" w:hAnsi="Times New Roman" w:cs="Times New Roman"/>
          <w:b/>
          <w:color w:val="000000" w:themeColor="text1"/>
          <w:sz w:val="24"/>
          <w:szCs w:val="24"/>
        </w:rPr>
      </w:pPr>
    </w:p>
    <w:p w:rsidR="00F576F2" w:rsidRDefault="00F576F2" w:rsidP="00F576F2">
      <w:pPr>
        <w:spacing w:line="360" w:lineRule="auto"/>
        <w:jc w:val="both"/>
        <w:rPr>
          <w:rFonts w:ascii="Book Antiqua" w:hAnsi="Book Antiqua" w:cs="Times New Roman"/>
          <w:color w:val="000000" w:themeColor="text1"/>
          <w:sz w:val="24"/>
          <w:szCs w:val="24"/>
        </w:rPr>
      </w:pPr>
      <w:r>
        <w:rPr>
          <w:rFonts w:ascii="Times New Roman" w:hAnsi="Times New Roman" w:cs="Times New Roman"/>
          <w:sz w:val="24"/>
          <w:szCs w:val="24"/>
        </w:rPr>
        <w:t xml:space="preserve">In Tamil Subject, </w:t>
      </w:r>
      <w:r w:rsidR="005976CD" w:rsidRPr="008C62FC">
        <w:rPr>
          <w:rFonts w:ascii="Times New Roman" w:hAnsi="Times New Roman" w:cs="Times New Roman"/>
          <w:sz w:val="24"/>
          <w:szCs w:val="24"/>
        </w:rPr>
        <w:t xml:space="preserve">8 themes are explained in 8 </w:t>
      </w:r>
      <w:r w:rsidR="005976CD" w:rsidRPr="008C62FC">
        <w:rPr>
          <w:rFonts w:ascii="Times New Roman" w:hAnsi="Times New Roman" w:cs="Times New Roman"/>
        </w:rPr>
        <w:t>chapters</w:t>
      </w:r>
      <w:r w:rsidR="005976CD">
        <w:rPr>
          <w:rFonts w:ascii="Times New Roman" w:hAnsi="Times New Roman" w:cs="Times New Roman"/>
        </w:rPr>
        <w:t>.</w:t>
      </w:r>
      <w:r w:rsidR="00F566FF">
        <w:rPr>
          <w:rFonts w:ascii="Times New Roman" w:hAnsi="Times New Roman" w:cs="Times New Roman"/>
        </w:rPr>
        <w:t xml:space="preserve"> New words reading activities, discussion, encircle in the News Paper, word cards and activities are given and practiced by the students.</w:t>
      </w:r>
    </w:p>
    <w:p w:rsidR="00F576F2" w:rsidRPr="008C62FC" w:rsidRDefault="00F576F2" w:rsidP="008C62FC">
      <w:pPr>
        <w:pStyle w:val="Default"/>
        <w:spacing w:line="360" w:lineRule="auto"/>
        <w:jc w:val="both"/>
        <w:rPr>
          <w:rFonts w:ascii="Times New Roman" w:hAnsi="Times New Roman" w:cs="Times New Roman"/>
        </w:rPr>
      </w:pPr>
      <w:r w:rsidRPr="008C62FC">
        <w:rPr>
          <w:rFonts w:ascii="Times New Roman" w:hAnsi="Times New Roman" w:cs="Times New Roman"/>
        </w:rPr>
        <w:lastRenderedPageBreak/>
        <w:t xml:space="preserve">In </w:t>
      </w:r>
      <w:r w:rsidR="00A7315A" w:rsidRPr="008C62FC">
        <w:rPr>
          <w:rFonts w:ascii="Times New Roman" w:hAnsi="Times New Roman" w:cs="Times New Roman"/>
        </w:rPr>
        <w:t>English Subject</w:t>
      </w:r>
      <w:r w:rsidRPr="008C62FC">
        <w:rPr>
          <w:rFonts w:ascii="Times New Roman" w:hAnsi="Times New Roman" w:cs="Times New Roman"/>
        </w:rPr>
        <w:t>,</w:t>
      </w:r>
      <w:r w:rsidR="00A7315A" w:rsidRPr="008C62FC">
        <w:rPr>
          <w:rFonts w:ascii="Times New Roman" w:hAnsi="Times New Roman" w:cs="Times New Roman"/>
          <w:color w:val="000000" w:themeColor="text1"/>
        </w:rPr>
        <w:t xml:space="preserve">. </w:t>
      </w:r>
      <w:r w:rsidRPr="008C62FC">
        <w:rPr>
          <w:rFonts w:ascii="Times New Roman" w:hAnsi="Times New Roman" w:cs="Times New Roman"/>
          <w:bCs/>
        </w:rPr>
        <w:t>Reinforcing the usage of “ a” and “ an”,</w:t>
      </w:r>
      <w:r w:rsidRPr="008C62FC">
        <w:rPr>
          <w:rFonts w:ascii="Times New Roman" w:hAnsi="Times New Roman" w:cs="Times New Roman"/>
        </w:rPr>
        <w:t xml:space="preserve"> </w:t>
      </w:r>
      <w:r w:rsidRPr="008C62FC">
        <w:rPr>
          <w:rFonts w:ascii="Times New Roman" w:hAnsi="Times New Roman" w:cs="Times New Roman"/>
          <w:bCs/>
        </w:rPr>
        <w:t>Point and say,</w:t>
      </w:r>
      <w:r w:rsidRPr="008C62FC">
        <w:rPr>
          <w:rFonts w:ascii="Times New Roman" w:hAnsi="Times New Roman" w:cs="Times New Roman"/>
        </w:rPr>
        <w:t xml:space="preserve"> </w:t>
      </w:r>
      <w:r w:rsidRPr="008C62FC">
        <w:rPr>
          <w:rFonts w:ascii="Times New Roman" w:hAnsi="Times New Roman" w:cs="Times New Roman"/>
          <w:bCs/>
          <w:color w:val="auto"/>
        </w:rPr>
        <w:t>Narrating the story,</w:t>
      </w:r>
      <w:r w:rsidRPr="008C62FC">
        <w:rPr>
          <w:rFonts w:ascii="Times New Roman" w:hAnsi="Times New Roman" w:cs="Times New Roman"/>
        </w:rPr>
        <w:t xml:space="preserve"> </w:t>
      </w:r>
      <w:r w:rsidRPr="008C62FC">
        <w:rPr>
          <w:rFonts w:ascii="Times New Roman" w:hAnsi="Times New Roman" w:cs="Times New Roman"/>
          <w:bCs/>
          <w:color w:val="auto"/>
        </w:rPr>
        <w:t>Read aloud cards</w:t>
      </w:r>
      <w:r w:rsidR="008C62FC" w:rsidRPr="008C62FC">
        <w:rPr>
          <w:rFonts w:ascii="Times New Roman" w:hAnsi="Times New Roman" w:cs="Times New Roman"/>
          <w:bCs/>
          <w:color w:val="auto"/>
        </w:rPr>
        <w:t>,</w:t>
      </w:r>
      <w:r w:rsidR="008C62FC">
        <w:rPr>
          <w:rFonts w:ascii="Times New Roman" w:hAnsi="Times New Roman" w:cs="Times New Roman"/>
          <w:bCs/>
          <w:color w:val="auto"/>
        </w:rPr>
        <w:t xml:space="preserve"> </w:t>
      </w:r>
      <w:r w:rsidRPr="008C62FC">
        <w:rPr>
          <w:rFonts w:ascii="Times New Roman" w:hAnsi="Times New Roman" w:cs="Times New Roman"/>
          <w:bCs/>
          <w:color w:val="auto"/>
        </w:rPr>
        <w:t>What is the season?,</w:t>
      </w:r>
      <w:r w:rsidR="008C62FC" w:rsidRPr="008C62FC">
        <w:rPr>
          <w:rFonts w:ascii="Times New Roman" w:hAnsi="Times New Roman" w:cs="Times New Roman"/>
        </w:rPr>
        <w:t xml:space="preserve"> </w:t>
      </w:r>
      <w:r w:rsidR="008C62FC" w:rsidRPr="008C62FC">
        <w:rPr>
          <w:rFonts w:ascii="Times New Roman" w:hAnsi="Times New Roman" w:cs="Times New Roman"/>
          <w:color w:val="auto"/>
        </w:rPr>
        <w:t>Introduction of names of water resources and water animals,</w:t>
      </w:r>
      <w:r w:rsidR="008C62FC">
        <w:rPr>
          <w:rFonts w:ascii="Times New Roman" w:hAnsi="Times New Roman" w:cs="Times New Roman"/>
          <w:color w:val="auto"/>
        </w:rPr>
        <w:t xml:space="preserve"> </w:t>
      </w:r>
      <w:r w:rsidR="008C62FC" w:rsidRPr="008C62FC">
        <w:rPr>
          <w:rFonts w:ascii="Times New Roman" w:hAnsi="Times New Roman" w:cs="Times New Roman"/>
          <w:color w:val="auto"/>
        </w:rPr>
        <w:t>work book work sheet,</w:t>
      </w:r>
      <w:r w:rsidR="008C62FC">
        <w:rPr>
          <w:rFonts w:ascii="Times New Roman" w:hAnsi="Times New Roman" w:cs="Times New Roman"/>
          <w:color w:val="auto"/>
        </w:rPr>
        <w:t xml:space="preserve"> </w:t>
      </w:r>
      <w:proofErr w:type="spellStart"/>
      <w:r w:rsidR="00A7315A">
        <w:rPr>
          <w:rFonts w:ascii="Times New Roman" w:hAnsi="Times New Roman" w:cs="Times New Roman"/>
          <w:color w:val="auto"/>
        </w:rPr>
        <w:t>Ennum</w:t>
      </w:r>
      <w:proofErr w:type="spellEnd"/>
      <w:r w:rsidR="00A7315A">
        <w:rPr>
          <w:rFonts w:ascii="Times New Roman" w:hAnsi="Times New Roman" w:cs="Times New Roman"/>
          <w:color w:val="auto"/>
        </w:rPr>
        <w:t xml:space="preserve"> </w:t>
      </w:r>
      <w:proofErr w:type="spellStart"/>
      <w:r w:rsidR="00A7315A">
        <w:rPr>
          <w:rFonts w:ascii="Times New Roman" w:hAnsi="Times New Roman" w:cs="Times New Roman"/>
          <w:color w:val="auto"/>
        </w:rPr>
        <w:t>Ezhuthum</w:t>
      </w:r>
      <w:proofErr w:type="spellEnd"/>
      <w:r w:rsidR="00A7315A">
        <w:rPr>
          <w:rFonts w:ascii="Times New Roman" w:hAnsi="Times New Roman" w:cs="Times New Roman"/>
          <w:color w:val="auto"/>
        </w:rPr>
        <w:t xml:space="preserve"> Kit</w:t>
      </w:r>
      <w:r w:rsidR="008C62FC" w:rsidRPr="008C62FC">
        <w:rPr>
          <w:rFonts w:ascii="Times New Roman" w:hAnsi="Times New Roman" w:cs="Times New Roman"/>
          <w:color w:val="auto"/>
        </w:rPr>
        <w:t xml:space="preserve"> ,drill and Practice activities are implemented and practiced.</w:t>
      </w:r>
    </w:p>
    <w:p w:rsidR="003B057A" w:rsidRDefault="003B057A" w:rsidP="003B057A">
      <w:pPr>
        <w:spacing w:line="360" w:lineRule="auto"/>
        <w:jc w:val="both"/>
        <w:rPr>
          <w:rFonts w:ascii="Times New Roman" w:hAnsi="Times New Roman" w:cs="Times New Roman"/>
        </w:rPr>
      </w:pPr>
      <w:r>
        <w:rPr>
          <w:rFonts w:ascii="Times New Roman" w:hAnsi="Times New Roman" w:cs="Times New Roman"/>
          <w:sz w:val="24"/>
          <w:szCs w:val="24"/>
        </w:rPr>
        <w:t xml:space="preserve">In Mathematics  Subject, </w:t>
      </w:r>
      <w:r w:rsidRPr="008C62FC">
        <w:rPr>
          <w:rFonts w:ascii="Times New Roman" w:hAnsi="Times New Roman" w:cs="Times New Roman"/>
          <w:sz w:val="24"/>
          <w:szCs w:val="24"/>
        </w:rPr>
        <w:t xml:space="preserve">8 themes are explained in 8 </w:t>
      </w:r>
      <w:r w:rsidRPr="008C62FC">
        <w:rPr>
          <w:rFonts w:ascii="Times New Roman" w:hAnsi="Times New Roman" w:cs="Times New Roman"/>
        </w:rPr>
        <w:t>chapters</w:t>
      </w:r>
      <w:r>
        <w:rPr>
          <w:rFonts w:ascii="Times New Roman" w:hAnsi="Times New Roman" w:cs="Times New Roman"/>
        </w:rPr>
        <w:t>. Odd number and even number identification</w:t>
      </w:r>
      <w:r w:rsidR="00C36A93">
        <w:rPr>
          <w:rFonts w:ascii="Times New Roman" w:hAnsi="Times New Roman" w:cs="Times New Roman"/>
        </w:rPr>
        <w:t xml:space="preserve">, addition ,subtraction , </w:t>
      </w:r>
      <w:proofErr w:type="spellStart"/>
      <w:r w:rsidR="00C36A93">
        <w:rPr>
          <w:rFonts w:ascii="Times New Roman" w:hAnsi="Times New Roman" w:cs="Times New Roman"/>
        </w:rPr>
        <w:t>multification</w:t>
      </w:r>
      <w:proofErr w:type="spellEnd"/>
      <w:r w:rsidR="00C36A93">
        <w:rPr>
          <w:rFonts w:ascii="Times New Roman" w:hAnsi="Times New Roman" w:cs="Times New Roman"/>
        </w:rPr>
        <w:t>, fining shapes activities are practiced.</w:t>
      </w:r>
    </w:p>
    <w:p w:rsidR="00212F38" w:rsidRPr="00212F38" w:rsidRDefault="00212F38" w:rsidP="003B057A">
      <w:pPr>
        <w:spacing w:line="360" w:lineRule="auto"/>
        <w:jc w:val="both"/>
        <w:rPr>
          <w:rFonts w:ascii="Times New Roman" w:hAnsi="Times New Roman" w:cs="Times New Roman"/>
          <w:b/>
        </w:rPr>
      </w:pPr>
      <w:r w:rsidRPr="00212F38">
        <w:rPr>
          <w:rFonts w:ascii="Times New Roman" w:hAnsi="Times New Roman" w:cs="Times New Roman"/>
          <w:b/>
        </w:rPr>
        <w:t>Major finding by the DIET faculty during School visit</w:t>
      </w:r>
    </w:p>
    <w:p w:rsidR="00212F38" w:rsidRPr="00212F38" w:rsidRDefault="00212F38" w:rsidP="00212F38">
      <w:pPr>
        <w:pStyle w:val="ListParagraph"/>
        <w:numPr>
          <w:ilvl w:val="0"/>
          <w:numId w:val="3"/>
        </w:numPr>
        <w:spacing w:line="360" w:lineRule="auto"/>
        <w:jc w:val="both"/>
        <w:rPr>
          <w:rFonts w:ascii="Book Antiqua" w:hAnsi="Book Antiqua" w:cs="Times New Roman"/>
          <w:color w:val="000000" w:themeColor="text1"/>
          <w:sz w:val="24"/>
          <w:szCs w:val="24"/>
        </w:rPr>
      </w:pPr>
      <w:r w:rsidRPr="00212F38">
        <w:rPr>
          <w:rFonts w:ascii="Book Antiqua" w:hAnsi="Book Antiqua" w:cs="Times New Roman"/>
          <w:color w:val="000000" w:themeColor="text1"/>
          <w:sz w:val="24"/>
          <w:szCs w:val="24"/>
        </w:rPr>
        <w:t>All students participate and do the activities eagerly</w:t>
      </w:r>
    </w:p>
    <w:p w:rsidR="00212F38" w:rsidRPr="00212F38" w:rsidRDefault="00212F38" w:rsidP="00212F38">
      <w:pPr>
        <w:pStyle w:val="ListParagraph"/>
        <w:numPr>
          <w:ilvl w:val="0"/>
          <w:numId w:val="3"/>
        </w:numPr>
        <w:spacing w:line="360" w:lineRule="auto"/>
        <w:jc w:val="both"/>
        <w:rPr>
          <w:rFonts w:ascii="Book Antiqua" w:hAnsi="Book Antiqua" w:cs="Times New Roman"/>
          <w:color w:val="000000" w:themeColor="text1"/>
          <w:sz w:val="24"/>
          <w:szCs w:val="24"/>
        </w:rPr>
      </w:pPr>
      <w:proofErr w:type="spellStart"/>
      <w:r w:rsidRPr="00212F38">
        <w:rPr>
          <w:rFonts w:ascii="Book Antiqua" w:hAnsi="Book Antiqua" w:cs="Times New Roman"/>
          <w:color w:val="000000" w:themeColor="text1"/>
          <w:sz w:val="24"/>
          <w:szCs w:val="24"/>
        </w:rPr>
        <w:t>Ennum</w:t>
      </w:r>
      <w:proofErr w:type="spellEnd"/>
      <w:r w:rsidRPr="00212F38">
        <w:rPr>
          <w:rFonts w:ascii="Book Antiqua" w:hAnsi="Book Antiqua" w:cs="Times New Roman"/>
          <w:color w:val="000000" w:themeColor="text1"/>
          <w:sz w:val="24"/>
          <w:szCs w:val="24"/>
        </w:rPr>
        <w:t xml:space="preserve"> </w:t>
      </w:r>
      <w:proofErr w:type="spellStart"/>
      <w:r w:rsidRPr="00212F38">
        <w:rPr>
          <w:rFonts w:ascii="Book Antiqua" w:hAnsi="Book Antiqua" w:cs="Times New Roman"/>
          <w:color w:val="000000" w:themeColor="text1"/>
          <w:sz w:val="24"/>
          <w:szCs w:val="24"/>
        </w:rPr>
        <w:t>Ezhuthum</w:t>
      </w:r>
      <w:proofErr w:type="spellEnd"/>
      <w:r w:rsidRPr="00212F38">
        <w:rPr>
          <w:rFonts w:ascii="Book Antiqua" w:hAnsi="Book Antiqua" w:cs="Times New Roman"/>
          <w:color w:val="000000" w:themeColor="text1"/>
          <w:sz w:val="24"/>
          <w:szCs w:val="24"/>
        </w:rPr>
        <w:t xml:space="preserve"> </w:t>
      </w:r>
      <w:proofErr w:type="spellStart"/>
      <w:r w:rsidRPr="00212F38">
        <w:rPr>
          <w:rFonts w:ascii="Book Antiqua" w:hAnsi="Book Antiqua" w:cs="Times New Roman"/>
          <w:color w:val="000000" w:themeColor="text1"/>
          <w:sz w:val="24"/>
          <w:szCs w:val="24"/>
        </w:rPr>
        <w:t>programme</w:t>
      </w:r>
      <w:proofErr w:type="spellEnd"/>
      <w:r w:rsidRPr="00212F38">
        <w:rPr>
          <w:rFonts w:ascii="Book Antiqua" w:hAnsi="Book Antiqua" w:cs="Times New Roman"/>
          <w:color w:val="000000" w:themeColor="text1"/>
          <w:sz w:val="24"/>
          <w:szCs w:val="24"/>
        </w:rPr>
        <w:t xml:space="preserve"> improved the student knowledge  Interest in learning processes.</w:t>
      </w:r>
    </w:p>
    <w:p w:rsidR="00212F38" w:rsidRDefault="00212F38" w:rsidP="00212F38">
      <w:pPr>
        <w:pStyle w:val="ListParagraph"/>
        <w:numPr>
          <w:ilvl w:val="0"/>
          <w:numId w:val="3"/>
        </w:numPr>
        <w:spacing w:line="360" w:lineRule="auto"/>
        <w:jc w:val="both"/>
      </w:pPr>
      <w:r>
        <w:t xml:space="preserve">Creativity of the students using </w:t>
      </w:r>
      <w:proofErr w:type="spellStart"/>
      <w:r>
        <w:t>katral</w:t>
      </w:r>
      <w:proofErr w:type="spellEnd"/>
      <w:r>
        <w:t xml:space="preserve"> </w:t>
      </w:r>
      <w:proofErr w:type="spellStart"/>
      <w:r>
        <w:t>kalam</w:t>
      </w:r>
      <w:proofErr w:type="spellEnd"/>
      <w:r>
        <w:t xml:space="preserve"> is energized to the students</w:t>
      </w:r>
    </w:p>
    <w:p w:rsidR="00212F38" w:rsidRDefault="00212F38" w:rsidP="00212F38">
      <w:pPr>
        <w:pStyle w:val="ListParagraph"/>
        <w:numPr>
          <w:ilvl w:val="0"/>
          <w:numId w:val="3"/>
        </w:numPr>
        <w:spacing w:line="360" w:lineRule="auto"/>
        <w:jc w:val="both"/>
      </w:pPr>
      <w:r>
        <w:t>Group Activities improved the students concentration skills.</w:t>
      </w:r>
    </w:p>
    <w:p w:rsidR="00212F38" w:rsidRDefault="00212F38" w:rsidP="00212F38">
      <w:pPr>
        <w:spacing w:line="360" w:lineRule="auto"/>
        <w:jc w:val="both"/>
        <w:rPr>
          <w:rFonts w:ascii="Book Antiqua" w:hAnsi="Book Antiqua" w:cs="Times New Roman"/>
          <w:color w:val="000000" w:themeColor="text1"/>
          <w:sz w:val="24"/>
          <w:szCs w:val="24"/>
        </w:rPr>
      </w:pPr>
    </w:p>
    <w:p w:rsidR="00F576F2" w:rsidRPr="008C62FC" w:rsidRDefault="00F576F2" w:rsidP="008C62FC">
      <w:pPr>
        <w:spacing w:line="360" w:lineRule="auto"/>
        <w:jc w:val="both"/>
        <w:rPr>
          <w:rFonts w:ascii="Times New Roman" w:hAnsi="Times New Roman" w:cs="Times New Roman"/>
          <w:sz w:val="24"/>
          <w:szCs w:val="24"/>
        </w:rPr>
      </w:pPr>
    </w:p>
    <w:p w:rsidR="00F576F2" w:rsidRPr="00E00F88" w:rsidRDefault="00F576F2" w:rsidP="001D2E8A">
      <w:pPr>
        <w:spacing w:line="360" w:lineRule="auto"/>
        <w:jc w:val="both"/>
        <w:rPr>
          <w:rFonts w:ascii="Times New Roman" w:hAnsi="Times New Roman" w:cs="Times New Roman"/>
          <w:b/>
          <w:color w:val="000000" w:themeColor="text1"/>
          <w:sz w:val="24"/>
          <w:szCs w:val="24"/>
        </w:rPr>
      </w:pPr>
    </w:p>
    <w:p w:rsidR="005A5448" w:rsidRPr="00E00F88" w:rsidRDefault="005A5448" w:rsidP="00E00F88">
      <w:pPr>
        <w:pStyle w:val="ListParagraph"/>
        <w:spacing w:after="0" w:line="360" w:lineRule="auto"/>
        <w:ind w:left="0"/>
        <w:jc w:val="both"/>
        <w:rPr>
          <w:rFonts w:ascii="Times New Roman" w:hAnsi="Times New Roman" w:cs="Times New Roman"/>
          <w:color w:val="000000" w:themeColor="text1"/>
          <w:sz w:val="24"/>
          <w:szCs w:val="24"/>
        </w:rPr>
      </w:pPr>
      <w:r w:rsidRPr="00E00F88">
        <w:rPr>
          <w:rFonts w:ascii="Times New Roman" w:hAnsi="Times New Roman" w:cs="Times New Roman"/>
          <w:color w:val="000000" w:themeColor="text1"/>
          <w:sz w:val="24"/>
          <w:szCs w:val="24"/>
        </w:rPr>
        <w:t xml:space="preserve">. </w:t>
      </w:r>
    </w:p>
    <w:p w:rsidR="005A5448" w:rsidRPr="00E00F88" w:rsidRDefault="005A5448" w:rsidP="001D7446">
      <w:pPr>
        <w:spacing w:after="0" w:line="360" w:lineRule="auto"/>
        <w:jc w:val="both"/>
        <w:rPr>
          <w:rFonts w:ascii="Times New Roman" w:hAnsi="Times New Roman" w:cs="Times New Roman"/>
          <w:color w:val="000000" w:themeColor="text1"/>
          <w:sz w:val="24"/>
          <w:szCs w:val="24"/>
        </w:rPr>
      </w:pPr>
      <w:r w:rsidRPr="00E00F88">
        <w:rPr>
          <w:rFonts w:ascii="Times New Roman" w:hAnsi="Times New Roman" w:cs="Times New Roman"/>
          <w:color w:val="000000" w:themeColor="text1"/>
          <w:sz w:val="24"/>
          <w:szCs w:val="24"/>
        </w:rPr>
        <w:t xml:space="preserve"> </w:t>
      </w:r>
    </w:p>
    <w:sectPr w:rsidR="005A5448" w:rsidRPr="00E00F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atha">
    <w:panose1 w:val="020B0604020202020204"/>
    <w:charset w:val="01"/>
    <w:family w:val="roman"/>
    <w:pitch w:val="variable"/>
    <w:sig w:usb0="00040000" w:usb1="00000000" w:usb2="00000000" w:usb3="00000000" w:csb0="00000000" w:csb1="00000000"/>
  </w:font>
  <w:font w:name="Minion Pro">
    <w:altName w:val="Minion Pro"/>
    <w:charset w:val="00"/>
    <w:family w:val="roman"/>
    <w:notTrueType/>
    <w:pitch w:val="variable"/>
    <w:sig w:usb0="60000287" w:usb1="00000001"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MinionPro-Regular">
    <w:altName w:val="MS PMincho"/>
    <w:charset w:val="80"/>
    <w:family w:val="roman"/>
    <w:notTrueType/>
    <w:pitch w:val="default"/>
    <w:sig w:usb0="00000003" w:usb1="08070000" w:usb2="00000010" w:usb3="00000000" w:csb0="0002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E3259B"/>
    <w:multiLevelType w:val="hybridMultilevel"/>
    <w:tmpl w:val="EE54D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7D943E3"/>
    <w:multiLevelType w:val="hybridMultilevel"/>
    <w:tmpl w:val="2F40F7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E5B713B"/>
    <w:multiLevelType w:val="hybridMultilevel"/>
    <w:tmpl w:val="4622D8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299580">
    <w:abstractNumId w:val="1"/>
  </w:num>
  <w:num w:numId="2" w16cid:durableId="1459377073">
    <w:abstractNumId w:val="2"/>
  </w:num>
  <w:num w:numId="3" w16cid:durableId="12729795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proofState w:spelling="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726E"/>
    <w:rsid w:val="0000273E"/>
    <w:rsid w:val="00027A9F"/>
    <w:rsid w:val="00037350"/>
    <w:rsid w:val="00074A04"/>
    <w:rsid w:val="000B726E"/>
    <w:rsid w:val="00136F6B"/>
    <w:rsid w:val="001D2E8A"/>
    <w:rsid w:val="001D7446"/>
    <w:rsid w:val="00212F38"/>
    <w:rsid w:val="0022772E"/>
    <w:rsid w:val="002D2FA5"/>
    <w:rsid w:val="0030481E"/>
    <w:rsid w:val="00311323"/>
    <w:rsid w:val="00344CFB"/>
    <w:rsid w:val="00376DB5"/>
    <w:rsid w:val="003B057A"/>
    <w:rsid w:val="005976CD"/>
    <w:rsid w:val="005A5448"/>
    <w:rsid w:val="005C3D03"/>
    <w:rsid w:val="00647CDC"/>
    <w:rsid w:val="006A0C6E"/>
    <w:rsid w:val="006B013C"/>
    <w:rsid w:val="006B2A83"/>
    <w:rsid w:val="007059D3"/>
    <w:rsid w:val="008C62FC"/>
    <w:rsid w:val="0091655C"/>
    <w:rsid w:val="009D262F"/>
    <w:rsid w:val="009E3373"/>
    <w:rsid w:val="009E573A"/>
    <w:rsid w:val="00A00A9C"/>
    <w:rsid w:val="00A62154"/>
    <w:rsid w:val="00A7315A"/>
    <w:rsid w:val="00AB68D2"/>
    <w:rsid w:val="00AE0C0E"/>
    <w:rsid w:val="00B60E2D"/>
    <w:rsid w:val="00BA6603"/>
    <w:rsid w:val="00BB7479"/>
    <w:rsid w:val="00BE6348"/>
    <w:rsid w:val="00C12321"/>
    <w:rsid w:val="00C36A93"/>
    <w:rsid w:val="00C54CB7"/>
    <w:rsid w:val="00C726EE"/>
    <w:rsid w:val="00DF2DCB"/>
    <w:rsid w:val="00E00F88"/>
    <w:rsid w:val="00E04632"/>
    <w:rsid w:val="00F357BC"/>
    <w:rsid w:val="00F566FF"/>
    <w:rsid w:val="00F576F2"/>
    <w:rsid w:val="00F93DE3"/>
    <w:rsid w:val="00FE6A0C"/>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E2E485-4D40-DC43-9F8C-A9B0958FA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013C"/>
    <w:pPr>
      <w:ind w:left="720"/>
      <w:contextualSpacing/>
    </w:pPr>
  </w:style>
  <w:style w:type="paragraph" w:customStyle="1" w:styleId="Default">
    <w:name w:val="Default"/>
    <w:rsid w:val="005C3D03"/>
    <w:pPr>
      <w:autoSpaceDE w:val="0"/>
      <w:autoSpaceDN w:val="0"/>
      <w:adjustRightInd w:val="0"/>
      <w:spacing w:after="0" w:line="240" w:lineRule="auto"/>
    </w:pPr>
    <w:rPr>
      <w:rFonts w:ascii="Minion Pro" w:hAnsi="Minion Pro" w:cs="Minion Pro"/>
      <w:color w:val="000000"/>
      <w:sz w:val="24"/>
      <w:szCs w:val="24"/>
    </w:rPr>
  </w:style>
  <w:style w:type="character" w:customStyle="1" w:styleId="A5">
    <w:name w:val="A5"/>
    <w:uiPriority w:val="99"/>
    <w:rsid w:val="00A62154"/>
    <w:rPr>
      <w:rFonts w:cs="Minion Pro"/>
      <w:b/>
      <w:bCs/>
      <w:color w:val="000000"/>
    </w:rPr>
  </w:style>
  <w:style w:type="paragraph" w:customStyle="1" w:styleId="Pa18">
    <w:name w:val="Pa18"/>
    <w:basedOn w:val="Default"/>
    <w:next w:val="Default"/>
    <w:uiPriority w:val="99"/>
    <w:rsid w:val="00A62154"/>
    <w:pPr>
      <w:spacing w:line="241" w:lineRule="atLeast"/>
    </w:pPr>
    <w:rPr>
      <w:rFonts w:cstheme="minorBidi"/>
      <w:color w:val="auto"/>
    </w:rPr>
  </w:style>
  <w:style w:type="paragraph" w:customStyle="1" w:styleId="Pa1">
    <w:name w:val="Pa1"/>
    <w:basedOn w:val="Default"/>
    <w:next w:val="Default"/>
    <w:uiPriority w:val="99"/>
    <w:rsid w:val="00A62154"/>
    <w:pPr>
      <w:spacing w:line="241" w:lineRule="atLeast"/>
    </w:pPr>
    <w:rPr>
      <w:rFonts w:cstheme="minorBidi"/>
      <w:color w:val="auto"/>
    </w:rPr>
  </w:style>
  <w:style w:type="character" w:customStyle="1" w:styleId="A33">
    <w:name w:val="A3+3"/>
    <w:uiPriority w:val="99"/>
    <w:rsid w:val="00F576F2"/>
    <w:rPr>
      <w:rFonts w:cs="Minion Pro"/>
      <w:b/>
      <w:bCs/>
      <w:color w:val="000000"/>
    </w:rPr>
  </w:style>
  <w:style w:type="character" w:customStyle="1" w:styleId="A1">
    <w:name w:val="A1"/>
    <w:uiPriority w:val="99"/>
    <w:rsid w:val="00F576F2"/>
    <w:rPr>
      <w:rFonts w:cs="Minion Pro"/>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676742-857A-486E-B558-6E72CC0CB79E}">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1170</Words>
  <Characters>6670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GOD</dc:creator>
  <cp:lastModifiedBy>Satchidanandam K K</cp:lastModifiedBy>
  <cp:revision>2</cp:revision>
  <dcterms:created xsi:type="dcterms:W3CDTF">2023-01-25T09:35:00Z</dcterms:created>
  <dcterms:modified xsi:type="dcterms:W3CDTF">2023-01-25T09:35:00Z</dcterms:modified>
</cp:coreProperties>
</file>